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B91B" w14:textId="77777777" w:rsidR="00B747FC" w:rsidRDefault="00B747FC" w:rsidP="00B747FC">
      <w:pPr>
        <w:jc w:val="center"/>
        <w:rPr>
          <w:sz w:val="48"/>
          <w:szCs w:val="48"/>
        </w:rPr>
      </w:pPr>
    </w:p>
    <w:p w14:paraId="0506066C" w14:textId="77777777" w:rsidR="00B747FC" w:rsidRDefault="00B747FC" w:rsidP="00B747FC">
      <w:pPr>
        <w:jc w:val="center"/>
        <w:rPr>
          <w:sz w:val="48"/>
          <w:szCs w:val="48"/>
        </w:rPr>
      </w:pPr>
    </w:p>
    <w:p w14:paraId="533106E5" w14:textId="77777777" w:rsidR="00B747FC" w:rsidRDefault="00B747FC" w:rsidP="00B747FC">
      <w:pPr>
        <w:jc w:val="center"/>
        <w:rPr>
          <w:sz w:val="48"/>
          <w:szCs w:val="48"/>
        </w:rPr>
      </w:pPr>
    </w:p>
    <w:p w14:paraId="1AE258BC" w14:textId="77777777" w:rsidR="00B747FC" w:rsidRPr="00B747FC" w:rsidRDefault="00B747FC" w:rsidP="00B747FC">
      <w:pPr>
        <w:pStyle w:val="Heading1"/>
        <w:jc w:val="center"/>
        <w:rPr>
          <w:sz w:val="52"/>
          <w:szCs w:val="52"/>
        </w:rPr>
      </w:pPr>
      <w:r w:rsidRPr="00B747FC">
        <w:rPr>
          <w:sz w:val="52"/>
          <w:szCs w:val="52"/>
        </w:rPr>
        <w:t>General Terms and Conditions</w:t>
      </w:r>
    </w:p>
    <w:p w14:paraId="7872DA18" w14:textId="77777777" w:rsidR="00B747FC" w:rsidRPr="00B747FC" w:rsidRDefault="00B747FC" w:rsidP="00B747FC">
      <w:pPr>
        <w:pStyle w:val="Heading1"/>
        <w:jc w:val="center"/>
        <w:rPr>
          <w:sz w:val="52"/>
          <w:szCs w:val="52"/>
        </w:rPr>
      </w:pPr>
    </w:p>
    <w:p w14:paraId="6925B497" w14:textId="21FA5083" w:rsidR="00B747FC" w:rsidRPr="00B747FC" w:rsidRDefault="00B747FC" w:rsidP="00B747FC">
      <w:pPr>
        <w:pStyle w:val="Heading1"/>
        <w:jc w:val="center"/>
        <w:rPr>
          <w:sz w:val="52"/>
          <w:szCs w:val="52"/>
        </w:rPr>
      </w:pPr>
      <w:r w:rsidRPr="00B747FC">
        <w:rPr>
          <w:sz w:val="52"/>
          <w:szCs w:val="52"/>
        </w:rPr>
        <w:t xml:space="preserve">Hartpury </w:t>
      </w:r>
      <w:r w:rsidR="00D6785D">
        <w:rPr>
          <w:sz w:val="52"/>
          <w:szCs w:val="52"/>
        </w:rPr>
        <w:t>Undergraduate</w:t>
      </w:r>
      <w:r w:rsidRPr="00B747FC">
        <w:rPr>
          <w:sz w:val="52"/>
          <w:szCs w:val="52"/>
        </w:rPr>
        <w:t xml:space="preserve"> Bursaries</w:t>
      </w:r>
    </w:p>
    <w:p w14:paraId="668DF805" w14:textId="77777777" w:rsidR="00B747FC" w:rsidRPr="00B747FC" w:rsidRDefault="00B747FC" w:rsidP="00B747FC">
      <w:pPr>
        <w:pStyle w:val="Heading1"/>
        <w:jc w:val="center"/>
        <w:rPr>
          <w:sz w:val="52"/>
          <w:szCs w:val="52"/>
        </w:rPr>
      </w:pPr>
    </w:p>
    <w:p w14:paraId="6F70B89F" w14:textId="2FDE0F96" w:rsidR="00B747FC" w:rsidRPr="00B747FC" w:rsidRDefault="00B747FC" w:rsidP="00B747FC">
      <w:pPr>
        <w:pStyle w:val="Heading1"/>
        <w:jc w:val="center"/>
        <w:rPr>
          <w:sz w:val="52"/>
          <w:szCs w:val="52"/>
        </w:rPr>
      </w:pPr>
      <w:r w:rsidRPr="00B747FC">
        <w:rPr>
          <w:sz w:val="52"/>
          <w:szCs w:val="52"/>
        </w:rPr>
        <w:t xml:space="preserve">Academic Year </w:t>
      </w:r>
      <w:r w:rsidR="00922F69" w:rsidRPr="00922F69">
        <w:rPr>
          <w:sz w:val="52"/>
          <w:szCs w:val="52"/>
        </w:rPr>
        <w:t>2025-2026</w:t>
      </w:r>
    </w:p>
    <w:p w14:paraId="52679FAD" w14:textId="77777777" w:rsidR="00B747FC" w:rsidRDefault="00B747FC" w:rsidP="00B747FC"/>
    <w:p w14:paraId="6C6589AF" w14:textId="77777777" w:rsidR="00B747FC" w:rsidRDefault="00B747FC" w:rsidP="00B747FC"/>
    <w:p w14:paraId="0E5FF69D" w14:textId="77777777" w:rsidR="00B747FC" w:rsidRDefault="00B747FC" w:rsidP="00B747FC"/>
    <w:p w14:paraId="12849837" w14:textId="77777777" w:rsidR="00B747FC" w:rsidRDefault="00B747FC" w:rsidP="00B747FC"/>
    <w:p w14:paraId="03D02BC8" w14:textId="77777777" w:rsidR="00B747FC" w:rsidRDefault="00B747FC" w:rsidP="00B747FC"/>
    <w:p w14:paraId="642C5B2A" w14:textId="77777777" w:rsidR="00B747FC" w:rsidRDefault="00B747FC" w:rsidP="00B747FC"/>
    <w:p w14:paraId="14B24D5A" w14:textId="77777777" w:rsidR="00B747FC" w:rsidRDefault="00B747FC" w:rsidP="00B747FC"/>
    <w:p w14:paraId="174E292D" w14:textId="77777777" w:rsidR="00B747FC" w:rsidRDefault="00B747FC" w:rsidP="00B747FC"/>
    <w:p w14:paraId="2C8E4EA8" w14:textId="77777777" w:rsidR="00B747FC" w:rsidRDefault="00B747FC" w:rsidP="00B747FC"/>
    <w:p w14:paraId="6A6C5C6B" w14:textId="77777777" w:rsidR="00B747FC" w:rsidRDefault="00B747FC" w:rsidP="00B747FC"/>
    <w:p w14:paraId="5A226975" w14:textId="77777777" w:rsidR="00B747FC" w:rsidRDefault="00B747FC" w:rsidP="00B747FC"/>
    <w:p w14:paraId="75349F9E" w14:textId="77777777" w:rsidR="00B747FC" w:rsidRDefault="00B747FC" w:rsidP="00B747FC"/>
    <w:p w14:paraId="7EDC62BC" w14:textId="77777777" w:rsidR="00B747FC" w:rsidRDefault="00B747FC" w:rsidP="00B747FC"/>
    <w:p w14:paraId="67C4CDB1" w14:textId="77777777" w:rsidR="00B747FC" w:rsidRDefault="00B747FC" w:rsidP="00B747FC"/>
    <w:p w14:paraId="0413E1D6" w14:textId="77777777" w:rsidR="00B747FC" w:rsidRDefault="00B747FC" w:rsidP="00B747FC"/>
    <w:p w14:paraId="09CB7CC0" w14:textId="77777777" w:rsidR="00B747FC" w:rsidRDefault="00B747FC" w:rsidP="00B747FC"/>
    <w:p w14:paraId="5E7D9974" w14:textId="77777777" w:rsidR="00B747FC" w:rsidRDefault="00B747FC" w:rsidP="00B747FC"/>
    <w:p w14:paraId="1374F0D4" w14:textId="77777777" w:rsidR="00B747FC" w:rsidRDefault="00B747FC" w:rsidP="00B747FC"/>
    <w:p w14:paraId="0847A7E5" w14:textId="77777777" w:rsidR="00B747FC" w:rsidRDefault="00B747FC" w:rsidP="00B747FC"/>
    <w:p w14:paraId="4000BC7B" w14:textId="77777777" w:rsidR="00B747FC" w:rsidRDefault="00B747FC" w:rsidP="00B747FC"/>
    <w:p w14:paraId="7652A1E9" w14:textId="77777777" w:rsidR="00B747FC" w:rsidRDefault="00B747FC" w:rsidP="00B747FC">
      <w:pPr>
        <w:jc w:val="center"/>
        <w:rPr>
          <w:sz w:val="44"/>
          <w:szCs w:val="44"/>
        </w:rPr>
      </w:pPr>
    </w:p>
    <w:p w14:paraId="774B8EAD" w14:textId="1EB47C59" w:rsidR="00B747FC" w:rsidRPr="00B747FC" w:rsidRDefault="00B747FC" w:rsidP="00B747FC">
      <w:pPr>
        <w:pStyle w:val="Heading2"/>
        <w:jc w:val="center"/>
        <w:rPr>
          <w:sz w:val="40"/>
          <w:szCs w:val="40"/>
        </w:rPr>
      </w:pPr>
      <w:r w:rsidRPr="00B747FC">
        <w:rPr>
          <w:sz w:val="40"/>
          <w:szCs w:val="40"/>
        </w:rPr>
        <w:lastRenderedPageBreak/>
        <w:t>Contents</w:t>
      </w:r>
    </w:p>
    <w:p w14:paraId="28AD7471" w14:textId="77777777"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Title</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Page</w:t>
      </w:r>
    </w:p>
    <w:p w14:paraId="2532F7B0" w14:textId="77777777" w:rsidR="00B747FC" w:rsidRPr="00B747FC" w:rsidRDefault="00B747FC" w:rsidP="00B747FC">
      <w:pPr>
        <w:pStyle w:val="Heading2"/>
        <w:rPr>
          <w:rFonts w:asciiTheme="minorHAnsi" w:hAnsiTheme="minorHAnsi" w:cstheme="minorHAnsi"/>
          <w:b w:val="0"/>
          <w:bCs/>
        </w:rPr>
      </w:pPr>
    </w:p>
    <w:p w14:paraId="2158D49E" w14:textId="3C1C4FEC"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Introduction</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3</w:t>
      </w:r>
    </w:p>
    <w:p w14:paraId="34732443" w14:textId="77777777" w:rsidR="00B747FC" w:rsidRPr="00B747FC" w:rsidRDefault="00B747FC" w:rsidP="00B747FC">
      <w:pPr>
        <w:pStyle w:val="Heading2"/>
        <w:rPr>
          <w:rFonts w:asciiTheme="minorHAnsi" w:hAnsiTheme="minorHAnsi" w:cstheme="minorHAnsi"/>
          <w:b w:val="0"/>
          <w:bCs/>
        </w:rPr>
      </w:pPr>
    </w:p>
    <w:p w14:paraId="67E16266" w14:textId="0F3ED3AB"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One</w:t>
      </w:r>
      <w:r w:rsidR="006E180F">
        <w:rPr>
          <w:rFonts w:asciiTheme="minorHAnsi" w:hAnsiTheme="minorHAnsi" w:cstheme="minorHAnsi"/>
          <w:b w:val="0"/>
          <w:bCs/>
        </w:rPr>
        <w:t>:</w:t>
      </w:r>
      <w:r w:rsidRPr="00B747FC">
        <w:rPr>
          <w:rFonts w:asciiTheme="minorHAnsi" w:hAnsiTheme="minorHAnsi" w:cstheme="minorHAnsi"/>
          <w:b w:val="0"/>
          <w:bCs/>
        </w:rPr>
        <w:t xml:space="preserve"> </w:t>
      </w:r>
      <w:r w:rsidRPr="00B747FC">
        <w:rPr>
          <w:rFonts w:asciiTheme="minorHAnsi" w:hAnsiTheme="minorHAnsi" w:cstheme="minorHAnsi"/>
          <w:b w:val="0"/>
          <w:bCs/>
        </w:rPr>
        <w:tab/>
      </w:r>
      <w:r w:rsidRPr="00B747FC">
        <w:rPr>
          <w:rFonts w:asciiTheme="minorHAnsi" w:hAnsiTheme="minorHAnsi" w:cstheme="minorHAnsi"/>
          <w:b w:val="0"/>
          <w:bCs/>
        </w:rPr>
        <w:tab/>
        <w:t>General Bursary Terms</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3</w:t>
      </w:r>
    </w:p>
    <w:p w14:paraId="64ECE63C" w14:textId="77777777" w:rsidR="00B747FC" w:rsidRPr="00B747FC" w:rsidRDefault="00B747FC" w:rsidP="00B747FC">
      <w:pPr>
        <w:pStyle w:val="Heading2"/>
        <w:rPr>
          <w:rFonts w:asciiTheme="minorHAnsi" w:hAnsiTheme="minorHAnsi" w:cstheme="minorHAnsi"/>
          <w:b w:val="0"/>
          <w:bCs/>
        </w:rPr>
      </w:pPr>
    </w:p>
    <w:p w14:paraId="4C88DB50" w14:textId="73312693"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Two</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Payment</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4</w:t>
      </w:r>
    </w:p>
    <w:p w14:paraId="6F11C145" w14:textId="77777777" w:rsidR="00B747FC" w:rsidRPr="00B747FC" w:rsidRDefault="00B747FC" w:rsidP="00B747FC">
      <w:pPr>
        <w:pStyle w:val="Heading2"/>
        <w:rPr>
          <w:rFonts w:asciiTheme="minorHAnsi" w:hAnsiTheme="minorHAnsi" w:cstheme="minorHAnsi"/>
          <w:b w:val="0"/>
          <w:bCs/>
        </w:rPr>
      </w:pPr>
    </w:p>
    <w:p w14:paraId="39527A5C" w14:textId="3FA1C3EC"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Three</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Low Income Bursary</w:t>
      </w:r>
      <w:r w:rsidRPr="00B747FC">
        <w:rPr>
          <w:rFonts w:asciiTheme="minorHAnsi" w:hAnsiTheme="minorHAnsi" w:cstheme="minorHAnsi"/>
          <w:b w:val="0"/>
          <w:bCs/>
        </w:rPr>
        <w:tab/>
      </w:r>
      <w:r w:rsidRPr="00B747FC">
        <w:rPr>
          <w:rFonts w:asciiTheme="minorHAnsi" w:hAnsiTheme="minorHAnsi" w:cstheme="minorHAnsi"/>
          <w:b w:val="0"/>
          <w:bCs/>
        </w:rPr>
        <w:tab/>
        <w:t>5</w:t>
      </w:r>
    </w:p>
    <w:p w14:paraId="380ED6A5" w14:textId="77777777" w:rsidR="00B747FC" w:rsidRPr="00B747FC" w:rsidRDefault="00B747FC" w:rsidP="00B747FC">
      <w:pPr>
        <w:pStyle w:val="Heading2"/>
        <w:rPr>
          <w:rFonts w:asciiTheme="minorHAnsi" w:hAnsiTheme="minorHAnsi" w:cstheme="minorHAnsi"/>
          <w:b w:val="0"/>
          <w:bCs/>
        </w:rPr>
      </w:pPr>
    </w:p>
    <w:p w14:paraId="2C2CDD49" w14:textId="1862BB7E"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Four</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Full Time Carer Bursary</w:t>
      </w:r>
      <w:r w:rsidRPr="00B747FC">
        <w:rPr>
          <w:rFonts w:asciiTheme="minorHAnsi" w:hAnsiTheme="minorHAnsi" w:cstheme="minorHAnsi"/>
          <w:b w:val="0"/>
          <w:bCs/>
        </w:rPr>
        <w:tab/>
        <w:t xml:space="preserve"> </w:t>
      </w:r>
      <w:r w:rsidRPr="00B747FC">
        <w:rPr>
          <w:rFonts w:asciiTheme="minorHAnsi" w:hAnsiTheme="minorHAnsi" w:cstheme="minorHAnsi"/>
          <w:b w:val="0"/>
          <w:bCs/>
        </w:rPr>
        <w:tab/>
      </w:r>
      <w:r w:rsidR="00B46F39">
        <w:rPr>
          <w:rFonts w:asciiTheme="minorHAnsi" w:hAnsiTheme="minorHAnsi" w:cstheme="minorHAnsi"/>
          <w:b w:val="0"/>
          <w:bCs/>
        </w:rPr>
        <w:t>6</w:t>
      </w:r>
    </w:p>
    <w:p w14:paraId="2973036E" w14:textId="77777777" w:rsidR="00B747FC" w:rsidRPr="00B747FC" w:rsidRDefault="00B747FC" w:rsidP="00B747FC">
      <w:pPr>
        <w:pStyle w:val="Heading2"/>
        <w:rPr>
          <w:rFonts w:asciiTheme="minorHAnsi" w:hAnsiTheme="minorHAnsi" w:cstheme="minorHAnsi"/>
          <w:b w:val="0"/>
          <w:bCs/>
        </w:rPr>
      </w:pPr>
    </w:p>
    <w:p w14:paraId="50320665" w14:textId="429DBB8C"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Five</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Progression Scholarship</w:t>
      </w:r>
      <w:r w:rsidRPr="00B747FC">
        <w:rPr>
          <w:rFonts w:asciiTheme="minorHAnsi" w:hAnsiTheme="minorHAnsi" w:cstheme="minorHAnsi"/>
          <w:b w:val="0"/>
          <w:bCs/>
        </w:rPr>
        <w:tab/>
      </w:r>
      <w:r w:rsidR="00B46F39">
        <w:rPr>
          <w:rFonts w:asciiTheme="minorHAnsi" w:hAnsiTheme="minorHAnsi" w:cstheme="minorHAnsi"/>
          <w:b w:val="0"/>
          <w:bCs/>
        </w:rPr>
        <w:t>6</w:t>
      </w:r>
    </w:p>
    <w:p w14:paraId="7EC53F5C" w14:textId="77777777" w:rsidR="00B747FC" w:rsidRPr="00B747FC" w:rsidRDefault="00B747FC" w:rsidP="00B747FC">
      <w:pPr>
        <w:pStyle w:val="Heading2"/>
        <w:rPr>
          <w:rFonts w:asciiTheme="minorHAnsi" w:hAnsiTheme="minorHAnsi" w:cstheme="minorHAnsi"/>
          <w:b w:val="0"/>
          <w:bCs/>
        </w:rPr>
      </w:pPr>
    </w:p>
    <w:p w14:paraId="2A2C3878" w14:textId="2EFAF2D7"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Six</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Independent Bursary</w:t>
      </w:r>
      <w:r w:rsidRPr="00B747FC">
        <w:rPr>
          <w:rFonts w:asciiTheme="minorHAnsi" w:hAnsiTheme="minorHAnsi" w:cstheme="minorHAnsi"/>
          <w:b w:val="0"/>
          <w:bCs/>
        </w:rPr>
        <w:tab/>
      </w:r>
      <w:r w:rsidRPr="00B747FC">
        <w:rPr>
          <w:rFonts w:asciiTheme="minorHAnsi" w:hAnsiTheme="minorHAnsi" w:cstheme="minorHAnsi"/>
          <w:b w:val="0"/>
          <w:bCs/>
        </w:rPr>
        <w:tab/>
        <w:t>6</w:t>
      </w:r>
    </w:p>
    <w:p w14:paraId="16B86C38" w14:textId="77777777" w:rsidR="00B747FC" w:rsidRPr="00B747FC" w:rsidRDefault="00B747FC" w:rsidP="00B747FC">
      <w:pPr>
        <w:pStyle w:val="Heading2"/>
        <w:rPr>
          <w:rFonts w:asciiTheme="minorHAnsi" w:hAnsiTheme="minorHAnsi" w:cstheme="minorHAnsi"/>
          <w:b w:val="0"/>
          <w:bCs/>
        </w:rPr>
      </w:pPr>
    </w:p>
    <w:p w14:paraId="7D7F1D05" w14:textId="61D98EEC" w:rsid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Seven</w:t>
      </w:r>
      <w:r w:rsidR="007262FC">
        <w:rPr>
          <w:rFonts w:asciiTheme="minorHAnsi" w:hAnsiTheme="minorHAnsi" w:cstheme="minorHAnsi"/>
          <w:b w:val="0"/>
          <w:bCs/>
        </w:rPr>
        <w:t>:</w:t>
      </w:r>
      <w:r w:rsidRPr="00B747FC">
        <w:rPr>
          <w:rFonts w:asciiTheme="minorHAnsi" w:hAnsiTheme="minorHAnsi" w:cstheme="minorHAnsi"/>
          <w:b w:val="0"/>
          <w:bCs/>
        </w:rPr>
        <w:t xml:space="preserve"> </w:t>
      </w:r>
      <w:r w:rsidRPr="00B747FC">
        <w:rPr>
          <w:rFonts w:asciiTheme="minorHAnsi" w:hAnsiTheme="minorHAnsi" w:cstheme="minorHAnsi"/>
          <w:b w:val="0"/>
          <w:bCs/>
        </w:rPr>
        <w:tab/>
      </w:r>
      <w:r w:rsidRPr="00B747FC">
        <w:rPr>
          <w:rFonts w:asciiTheme="minorHAnsi" w:hAnsiTheme="minorHAnsi" w:cstheme="minorHAnsi"/>
          <w:b w:val="0"/>
          <w:bCs/>
        </w:rPr>
        <w:tab/>
        <w:t xml:space="preserve">Hartpury </w:t>
      </w:r>
      <w:r w:rsidR="00920E04">
        <w:rPr>
          <w:rFonts w:asciiTheme="minorHAnsi" w:hAnsiTheme="minorHAnsi" w:cstheme="minorHAnsi"/>
          <w:b w:val="0"/>
          <w:bCs/>
        </w:rPr>
        <w:t>Care Leavers B</w:t>
      </w:r>
      <w:r w:rsidRPr="00B747FC">
        <w:rPr>
          <w:rFonts w:asciiTheme="minorHAnsi" w:hAnsiTheme="minorHAnsi" w:cstheme="minorHAnsi"/>
          <w:b w:val="0"/>
          <w:bCs/>
        </w:rPr>
        <w:t xml:space="preserve">ursary </w:t>
      </w:r>
      <w:r w:rsidRPr="00B747FC">
        <w:rPr>
          <w:rFonts w:asciiTheme="minorHAnsi" w:hAnsiTheme="minorHAnsi" w:cstheme="minorHAnsi"/>
          <w:b w:val="0"/>
          <w:bCs/>
        </w:rPr>
        <w:tab/>
      </w:r>
      <w:r w:rsidR="00920E04">
        <w:rPr>
          <w:rFonts w:asciiTheme="minorHAnsi" w:hAnsiTheme="minorHAnsi" w:cstheme="minorHAnsi"/>
          <w:b w:val="0"/>
          <w:bCs/>
        </w:rPr>
        <w:tab/>
      </w:r>
      <w:r w:rsidRPr="00B747FC">
        <w:rPr>
          <w:rFonts w:asciiTheme="minorHAnsi" w:hAnsiTheme="minorHAnsi" w:cstheme="minorHAnsi"/>
          <w:b w:val="0"/>
          <w:bCs/>
        </w:rPr>
        <w:t>6</w:t>
      </w:r>
    </w:p>
    <w:p w14:paraId="75254430" w14:textId="77777777" w:rsidR="00920E04" w:rsidRDefault="00920E04" w:rsidP="00920E04"/>
    <w:p w14:paraId="08BF97CA" w14:textId="58924B93" w:rsidR="00920E04" w:rsidRDefault="00920E04" w:rsidP="00920E04">
      <w:pPr>
        <w:pStyle w:val="Heading2"/>
        <w:rPr>
          <w:rFonts w:asciiTheme="minorHAnsi" w:hAnsiTheme="minorHAnsi" w:cstheme="minorHAnsi"/>
          <w:b w:val="0"/>
          <w:bCs/>
        </w:rPr>
      </w:pPr>
      <w:r w:rsidRPr="00B747FC">
        <w:rPr>
          <w:rFonts w:asciiTheme="minorHAnsi" w:hAnsiTheme="minorHAnsi" w:cstheme="minorHAnsi"/>
          <w:b w:val="0"/>
          <w:bCs/>
        </w:rPr>
        <w:t xml:space="preserve">Section </w:t>
      </w:r>
      <w:r>
        <w:rPr>
          <w:rFonts w:asciiTheme="minorHAnsi" w:hAnsiTheme="minorHAnsi" w:cstheme="minorHAnsi"/>
          <w:b w:val="0"/>
          <w:bCs/>
        </w:rPr>
        <w:t>Eight:</w:t>
      </w:r>
      <w:r w:rsidRPr="00B747FC">
        <w:rPr>
          <w:rFonts w:asciiTheme="minorHAnsi" w:hAnsiTheme="minorHAnsi" w:cstheme="minorHAnsi"/>
          <w:b w:val="0"/>
          <w:bCs/>
        </w:rPr>
        <w:t xml:space="preserve"> </w:t>
      </w:r>
      <w:r w:rsidRPr="00B747FC">
        <w:rPr>
          <w:rFonts w:asciiTheme="minorHAnsi" w:hAnsiTheme="minorHAnsi" w:cstheme="minorHAnsi"/>
          <w:b w:val="0"/>
          <w:bCs/>
        </w:rPr>
        <w:tab/>
      </w:r>
      <w:r w:rsidRPr="00B747FC">
        <w:rPr>
          <w:rFonts w:asciiTheme="minorHAnsi" w:hAnsiTheme="minorHAnsi" w:cstheme="minorHAnsi"/>
          <w:b w:val="0"/>
          <w:bCs/>
        </w:rPr>
        <w:tab/>
        <w:t xml:space="preserve">Hartpury Local Low-Income Bursary </w:t>
      </w:r>
      <w:r w:rsidRPr="00B747FC">
        <w:rPr>
          <w:rFonts w:asciiTheme="minorHAnsi" w:hAnsiTheme="minorHAnsi" w:cstheme="minorHAnsi"/>
          <w:b w:val="0"/>
          <w:bCs/>
        </w:rPr>
        <w:tab/>
        <w:t>6</w:t>
      </w:r>
    </w:p>
    <w:p w14:paraId="10894952" w14:textId="77777777" w:rsidR="00B747FC" w:rsidRDefault="00B747FC" w:rsidP="00B747FC"/>
    <w:p w14:paraId="7DCE960B" w14:textId="77777777" w:rsidR="00B747FC" w:rsidRDefault="00B747FC" w:rsidP="00B747FC"/>
    <w:p w14:paraId="795F1A3B" w14:textId="77777777" w:rsidR="00B747FC" w:rsidRDefault="00B747FC" w:rsidP="00B747FC"/>
    <w:p w14:paraId="507E3B8C" w14:textId="77777777" w:rsidR="00B747FC" w:rsidRDefault="00B747FC" w:rsidP="00B747FC"/>
    <w:p w14:paraId="15BF5C47" w14:textId="77777777" w:rsidR="00B747FC" w:rsidRDefault="00B747FC" w:rsidP="00B747FC"/>
    <w:p w14:paraId="6943D147" w14:textId="77777777" w:rsidR="00B747FC" w:rsidRDefault="00B747FC" w:rsidP="00B747FC"/>
    <w:p w14:paraId="69C0878D" w14:textId="77777777" w:rsidR="00B747FC" w:rsidRDefault="00B747FC" w:rsidP="00B747FC"/>
    <w:p w14:paraId="1A1D289B" w14:textId="77777777" w:rsidR="00B747FC" w:rsidRDefault="00B747FC" w:rsidP="00B747FC"/>
    <w:p w14:paraId="6BAB89DD" w14:textId="77777777" w:rsidR="00B747FC" w:rsidRDefault="00B747FC" w:rsidP="00B747FC"/>
    <w:p w14:paraId="2ED4CF09" w14:textId="77777777" w:rsidR="00B747FC" w:rsidRDefault="00B747FC" w:rsidP="00B747FC"/>
    <w:p w14:paraId="3517478A" w14:textId="77777777" w:rsidR="00B747FC" w:rsidRDefault="00B747FC" w:rsidP="00B747FC"/>
    <w:p w14:paraId="0B322596" w14:textId="77777777" w:rsidR="00B747FC" w:rsidRDefault="00B747FC" w:rsidP="00B747FC">
      <w:pPr>
        <w:rPr>
          <w:rStyle w:val="Heading2Char"/>
          <w:sz w:val="40"/>
          <w:szCs w:val="40"/>
        </w:rPr>
      </w:pPr>
    </w:p>
    <w:p w14:paraId="1AAABE05" w14:textId="77777777" w:rsidR="00B747FC" w:rsidRDefault="00B747FC" w:rsidP="00B747FC">
      <w:pPr>
        <w:rPr>
          <w:rStyle w:val="Heading2Char"/>
          <w:sz w:val="40"/>
          <w:szCs w:val="40"/>
        </w:rPr>
      </w:pPr>
    </w:p>
    <w:p w14:paraId="2DA72C53" w14:textId="77777777" w:rsidR="00B747FC" w:rsidRDefault="00B747FC" w:rsidP="00B747FC">
      <w:pPr>
        <w:rPr>
          <w:rStyle w:val="Heading2Char"/>
          <w:sz w:val="40"/>
          <w:szCs w:val="40"/>
        </w:rPr>
      </w:pPr>
    </w:p>
    <w:p w14:paraId="4BCAD4E3" w14:textId="77777777" w:rsidR="00B747FC" w:rsidRDefault="00B747FC" w:rsidP="00B747FC">
      <w:pPr>
        <w:rPr>
          <w:rStyle w:val="Heading2Char"/>
          <w:sz w:val="40"/>
          <w:szCs w:val="40"/>
        </w:rPr>
      </w:pPr>
    </w:p>
    <w:p w14:paraId="4B5EEBBB" w14:textId="77777777" w:rsidR="007262FC" w:rsidRDefault="007262FC" w:rsidP="00B747FC">
      <w:pPr>
        <w:rPr>
          <w:rStyle w:val="Heading2Char"/>
          <w:sz w:val="40"/>
          <w:szCs w:val="40"/>
        </w:rPr>
      </w:pPr>
    </w:p>
    <w:p w14:paraId="5920469C" w14:textId="15C37129" w:rsidR="00B747FC" w:rsidRDefault="00B747FC" w:rsidP="00B747FC">
      <w:pP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7262FC">
        <w:rPr>
          <w:b/>
          <w:bCs/>
          <w:sz w:val="32"/>
          <w:szCs w:val="32"/>
        </w:rPr>
        <w:tab/>
      </w:r>
      <w:r w:rsidR="007262FC">
        <w:rPr>
          <w:b/>
          <w:bCs/>
          <w:sz w:val="32"/>
          <w:szCs w:val="32"/>
        </w:rPr>
        <w:tab/>
      </w:r>
      <w:r w:rsidR="007262FC">
        <w:rPr>
          <w:b/>
          <w:bCs/>
          <w:sz w:val="32"/>
          <w:szCs w:val="32"/>
        </w:rPr>
        <w:tab/>
      </w:r>
      <w:r w:rsidRPr="00382CCF">
        <w:t>Page 3</w:t>
      </w:r>
      <w:r w:rsidRPr="008A7298">
        <w:rPr>
          <w:b/>
          <w:bCs/>
          <w:sz w:val="32"/>
          <w:szCs w:val="32"/>
        </w:rPr>
        <w:t xml:space="preserve"> </w:t>
      </w:r>
    </w:p>
    <w:p w14:paraId="02660906" w14:textId="1F74CDF3" w:rsidR="007262FC" w:rsidRPr="008A7298" w:rsidRDefault="007262FC" w:rsidP="00B747FC">
      <w:pPr>
        <w:rPr>
          <w:b/>
          <w:bCs/>
          <w:sz w:val="32"/>
          <w:szCs w:val="32"/>
        </w:rPr>
      </w:pPr>
      <w:r w:rsidRPr="00B747FC">
        <w:rPr>
          <w:rStyle w:val="Heading2Char"/>
          <w:sz w:val="40"/>
          <w:szCs w:val="40"/>
        </w:rPr>
        <w:t>Introduction</w:t>
      </w:r>
    </w:p>
    <w:p w14:paraId="4641A178" w14:textId="77777777" w:rsidR="00B747FC" w:rsidRPr="00B747FC" w:rsidRDefault="00B747FC" w:rsidP="00B747FC">
      <w:pPr>
        <w:rPr>
          <w:rFonts w:cstheme="minorHAnsi"/>
        </w:rPr>
      </w:pPr>
    </w:p>
    <w:p w14:paraId="5EDC476B" w14:textId="77777777" w:rsidR="00B747FC" w:rsidRPr="00B747FC" w:rsidRDefault="00B747FC" w:rsidP="00B747FC">
      <w:pPr>
        <w:rPr>
          <w:rFonts w:cstheme="minorHAnsi"/>
        </w:rPr>
      </w:pPr>
      <w:r w:rsidRPr="00B747FC">
        <w:rPr>
          <w:rFonts w:cstheme="minorHAnsi"/>
        </w:rPr>
        <w:t>Please note that the funds are available on a first come first served basis and once the fund has been exhausted no further applications will be considered.</w:t>
      </w:r>
    </w:p>
    <w:p w14:paraId="43ACB102" w14:textId="77777777" w:rsidR="00B747FC" w:rsidRPr="00B747FC" w:rsidRDefault="00B747FC" w:rsidP="00B747FC">
      <w:pPr>
        <w:rPr>
          <w:rFonts w:cstheme="minorHAnsi"/>
        </w:rPr>
      </w:pPr>
    </w:p>
    <w:p w14:paraId="530F6B19" w14:textId="77777777" w:rsidR="00B747FC" w:rsidRPr="00B747FC" w:rsidRDefault="00B747FC" w:rsidP="00B747FC">
      <w:pPr>
        <w:rPr>
          <w:rFonts w:cstheme="minorHAnsi"/>
        </w:rPr>
      </w:pPr>
      <w:r w:rsidRPr="00B747FC">
        <w:rPr>
          <w:rFonts w:cstheme="minorHAnsi"/>
        </w:rPr>
        <w:t>Please ensure that you read and understand Sections One and Two which apply to all bursaries.</w:t>
      </w:r>
    </w:p>
    <w:p w14:paraId="56629913" w14:textId="0D461A12" w:rsidR="00B747FC" w:rsidRPr="00B747FC" w:rsidRDefault="00B747FC" w:rsidP="00B747FC">
      <w:pPr>
        <w:pStyle w:val="Heading1"/>
        <w:rPr>
          <w:rFonts w:cstheme="majorHAnsi"/>
        </w:rPr>
      </w:pPr>
      <w:r w:rsidRPr="00B747FC">
        <w:rPr>
          <w:rFonts w:cstheme="majorHAnsi"/>
        </w:rPr>
        <w:t>Section One</w:t>
      </w:r>
      <w:r>
        <w:rPr>
          <w:rFonts w:cstheme="majorHAnsi"/>
        </w:rPr>
        <w:t xml:space="preserve">: </w:t>
      </w:r>
      <w:r w:rsidRPr="00B747FC">
        <w:rPr>
          <w:rFonts w:cstheme="majorHAnsi"/>
        </w:rPr>
        <w:t xml:space="preserve">General Bursary Terms </w:t>
      </w:r>
    </w:p>
    <w:p w14:paraId="1F975E86" w14:textId="77777777" w:rsidR="00B747FC" w:rsidRDefault="00B747FC" w:rsidP="00B747FC"/>
    <w:p w14:paraId="0D11EE62"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Applications must be made in each year of study.</w:t>
      </w:r>
    </w:p>
    <w:p w14:paraId="03F2E5D2" w14:textId="691C645B" w:rsidR="00B747FC" w:rsidRPr="00922F69" w:rsidRDefault="00B747FC" w:rsidP="00B747FC">
      <w:pPr>
        <w:pStyle w:val="ListParagraph"/>
        <w:numPr>
          <w:ilvl w:val="1"/>
          <w:numId w:val="15"/>
        </w:numPr>
        <w:spacing w:line="276" w:lineRule="auto"/>
        <w:ind w:left="0" w:firstLine="0"/>
        <w:rPr>
          <w:rFonts w:cstheme="minorHAnsi"/>
        </w:rPr>
      </w:pPr>
      <w:r w:rsidRPr="00922F69">
        <w:rPr>
          <w:rFonts w:cstheme="minorHAnsi"/>
        </w:rPr>
        <w:t xml:space="preserve">The applications process opens on the 1st of </w:t>
      </w:r>
      <w:r w:rsidR="00920E04" w:rsidRPr="00922F69">
        <w:rPr>
          <w:rFonts w:cstheme="minorHAnsi"/>
        </w:rPr>
        <w:t xml:space="preserve">April </w:t>
      </w:r>
      <w:r w:rsidR="00922F69" w:rsidRPr="00922F69">
        <w:rPr>
          <w:rFonts w:cstheme="minorHAnsi"/>
        </w:rPr>
        <w:t>2025</w:t>
      </w:r>
    </w:p>
    <w:p w14:paraId="18674FF4" w14:textId="7E79B503" w:rsidR="00B747FC" w:rsidRPr="00922F69" w:rsidRDefault="00B747FC" w:rsidP="00B747FC">
      <w:pPr>
        <w:pStyle w:val="ListParagraph"/>
        <w:numPr>
          <w:ilvl w:val="1"/>
          <w:numId w:val="15"/>
        </w:numPr>
        <w:spacing w:line="276" w:lineRule="auto"/>
        <w:ind w:left="0" w:firstLine="0"/>
        <w:rPr>
          <w:rFonts w:cstheme="minorHAnsi"/>
        </w:rPr>
      </w:pPr>
      <w:r w:rsidRPr="00922F69">
        <w:rPr>
          <w:rFonts w:cstheme="minorHAnsi"/>
        </w:rPr>
        <w:t xml:space="preserve">The closing date is the 30th of November </w:t>
      </w:r>
      <w:r w:rsidR="00922F69" w:rsidRPr="00922F69">
        <w:rPr>
          <w:rFonts w:cstheme="minorHAnsi"/>
        </w:rPr>
        <w:t>2025</w:t>
      </w:r>
      <w:r w:rsidRPr="00922F69">
        <w:rPr>
          <w:rFonts w:cstheme="minorHAnsi"/>
        </w:rPr>
        <w:t>.</w:t>
      </w:r>
    </w:p>
    <w:p w14:paraId="4E7312FD"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Applications received after the closing date will be accepted on an                                     exceptional basis and if funds are available.</w:t>
      </w:r>
    </w:p>
    <w:p w14:paraId="2FAC5B76"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Applicants will be required to have fully utilised the funding from their respective Student Loan Company to be considered for further funding.</w:t>
      </w:r>
    </w:p>
    <w:p w14:paraId="023D98C2"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Applicants can apply for more than one bursary but will only be paid the bursary with the highest value should they qualify for more than one award. </w:t>
      </w:r>
    </w:p>
    <w:p w14:paraId="101A0A9E"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Applicants outside the UK will not be eligible for these bursaries.</w:t>
      </w:r>
    </w:p>
    <w:p w14:paraId="52161575"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Students will not be eligible for a bursary if they receive a scholarship.</w:t>
      </w:r>
    </w:p>
    <w:p w14:paraId="344213FA"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Applicants will only be considered for a bursary once they've applied to a programme.</w:t>
      </w:r>
    </w:p>
    <w:p w14:paraId="66053BEE"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For those bursaries limited to full time students, applicants must be studying at least 100 credits per year to be eligible for a bursary. </w:t>
      </w:r>
    </w:p>
    <w:p w14:paraId="71D8F8B1"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Students studying 30 credits or less will not be eligible for any bursary.</w:t>
      </w:r>
    </w:p>
    <w:p w14:paraId="2BC99956"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Bursaries are available only for applicants first degree.</w:t>
      </w:r>
    </w:p>
    <w:p w14:paraId="700C359B" w14:textId="69334E96"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Certain bursaries will be </w:t>
      </w:r>
      <w:r w:rsidR="001E6C93">
        <w:rPr>
          <w:rFonts w:cstheme="minorHAnsi"/>
        </w:rPr>
        <w:t>tied</w:t>
      </w:r>
      <w:r w:rsidRPr="00B747FC">
        <w:rPr>
          <w:rFonts w:cstheme="minorHAnsi"/>
        </w:rPr>
        <w:t xml:space="preserve"> to specific programmes. In these cases, to be eligible, the students will be required to accept specific programme as their first choice.</w:t>
      </w:r>
    </w:p>
    <w:p w14:paraId="04F425D7" w14:textId="77777777" w:rsidR="007262FC" w:rsidRDefault="00B747FC" w:rsidP="00B747FC">
      <w:pPr>
        <w:pStyle w:val="ListParagraph"/>
        <w:numPr>
          <w:ilvl w:val="1"/>
          <w:numId w:val="15"/>
        </w:numPr>
        <w:spacing w:line="276" w:lineRule="auto"/>
        <w:ind w:left="0" w:firstLine="0"/>
        <w:rPr>
          <w:rFonts w:cstheme="minorHAnsi"/>
        </w:rPr>
      </w:pPr>
      <w:r w:rsidRPr="00B747FC">
        <w:rPr>
          <w:rFonts w:cstheme="minorHAnsi"/>
        </w:rPr>
        <w:t>Bursaries will only be paid to students who are fully enrolled on Hartpury’s Student Information System at each relevant point of eligibility in the academic year.</w:t>
      </w:r>
      <w:r w:rsidR="007262FC">
        <w:rPr>
          <w:rFonts w:cstheme="minorHAnsi"/>
        </w:rPr>
        <w:t xml:space="preserve"> </w:t>
      </w:r>
    </w:p>
    <w:p w14:paraId="4233621E" w14:textId="77777777" w:rsidR="007262FC" w:rsidRDefault="007262FC" w:rsidP="007262FC">
      <w:pPr>
        <w:pStyle w:val="ListParagraph"/>
        <w:spacing w:line="276" w:lineRule="auto"/>
        <w:ind w:left="7200" w:firstLine="720"/>
        <w:rPr>
          <w:rFonts w:cstheme="minorHAnsi"/>
        </w:rPr>
      </w:pPr>
    </w:p>
    <w:p w14:paraId="1F717272" w14:textId="72F1D2DD" w:rsidR="00B747FC" w:rsidRPr="00B747FC" w:rsidRDefault="007262FC" w:rsidP="007262FC">
      <w:pPr>
        <w:pStyle w:val="ListParagraph"/>
        <w:spacing w:line="276" w:lineRule="auto"/>
        <w:ind w:left="7200" w:firstLine="720"/>
        <w:rPr>
          <w:rFonts w:cstheme="minorHAnsi"/>
        </w:rPr>
      </w:pPr>
      <w:r>
        <w:rPr>
          <w:rFonts w:cstheme="minorHAnsi"/>
        </w:rPr>
        <w:t>Page 4</w:t>
      </w:r>
    </w:p>
    <w:p w14:paraId="7F12CCCB" w14:textId="77777777" w:rsidR="007262FC" w:rsidRDefault="00B747FC" w:rsidP="007262FC">
      <w:pPr>
        <w:pStyle w:val="ListParagraph"/>
        <w:numPr>
          <w:ilvl w:val="1"/>
          <w:numId w:val="15"/>
        </w:numPr>
        <w:spacing w:line="276" w:lineRule="auto"/>
        <w:ind w:left="0" w:firstLine="0"/>
        <w:rPr>
          <w:rFonts w:cstheme="minorHAnsi"/>
        </w:rPr>
      </w:pPr>
      <w:r w:rsidRPr="007262FC">
        <w:rPr>
          <w:rFonts w:cstheme="minorHAnsi"/>
        </w:rPr>
        <w:t>Students repeating a year or part of a year will not be eligible for any bursary payment during the academic year.</w:t>
      </w:r>
    </w:p>
    <w:p w14:paraId="6498F0B3" w14:textId="0973B918" w:rsidR="00B747FC" w:rsidRPr="007262FC" w:rsidRDefault="00B747FC" w:rsidP="007262FC">
      <w:pPr>
        <w:pStyle w:val="ListParagraph"/>
        <w:numPr>
          <w:ilvl w:val="1"/>
          <w:numId w:val="15"/>
        </w:numPr>
        <w:spacing w:line="276" w:lineRule="auto"/>
        <w:ind w:left="0" w:firstLine="0"/>
        <w:rPr>
          <w:rFonts w:cstheme="minorHAnsi"/>
        </w:rPr>
      </w:pPr>
      <w:r w:rsidRPr="007262FC">
        <w:rPr>
          <w:rFonts w:cstheme="minorHAnsi"/>
        </w:rPr>
        <w:t>Students who are</w:t>
      </w:r>
      <w:r w:rsidR="001E6C93">
        <w:rPr>
          <w:rFonts w:cstheme="minorHAnsi"/>
        </w:rPr>
        <w:t xml:space="preserve"> s</w:t>
      </w:r>
      <w:r w:rsidRPr="007262FC">
        <w:rPr>
          <w:rFonts w:cstheme="minorHAnsi"/>
        </w:rPr>
        <w:t>ubject to academic and non-academic disciplinary actions will forfeit their eligibility to bursary payments.</w:t>
      </w:r>
    </w:p>
    <w:p w14:paraId="5B159057" w14:textId="6599BE28" w:rsidR="00B747FC" w:rsidRDefault="00B747FC" w:rsidP="00B747FC">
      <w:pPr>
        <w:pStyle w:val="ListParagraph"/>
        <w:numPr>
          <w:ilvl w:val="1"/>
          <w:numId w:val="15"/>
        </w:numPr>
        <w:spacing w:line="276" w:lineRule="auto"/>
        <w:ind w:left="0" w:firstLine="0"/>
      </w:pPr>
      <w:r w:rsidRPr="006E180F">
        <w:rPr>
          <w:rFonts w:cstheme="minorHAnsi"/>
        </w:rPr>
        <w:t xml:space="preserve">If a student disagrees with the decision concerning their bursary award, they should initially contact the Student Finance Manager. If after reviewing the student still does not agree with the decision, Hartpury’s non-academic complaints policy should be used. The policy can be found via the following link: </w:t>
      </w:r>
      <w:hyperlink r:id="rId12" w:history="1">
        <w:r w:rsidRPr="006E180F">
          <w:rPr>
            <w:rStyle w:val="Hyperlink"/>
            <w:rFonts w:cstheme="minorHAnsi"/>
          </w:rPr>
          <w:t>www.hartpury.ac.uk/About-us/Policies</w:t>
        </w:r>
      </w:hyperlink>
      <w:r w:rsidRPr="006E180F">
        <w:rPr>
          <w:rFonts w:cstheme="minorHAnsi"/>
        </w:rPr>
        <w:t>.</w:t>
      </w:r>
      <w:r>
        <w:t xml:space="preserve">                                                                                                                                                     </w:t>
      </w:r>
    </w:p>
    <w:p w14:paraId="322E95F9" w14:textId="77777777" w:rsidR="00105E72" w:rsidRDefault="00B747FC" w:rsidP="00B747FC">
      <w:pPr>
        <w:pStyle w:val="ListParagraph"/>
        <w:numPr>
          <w:ilvl w:val="1"/>
          <w:numId w:val="15"/>
        </w:numPr>
        <w:spacing w:line="276" w:lineRule="auto"/>
        <w:ind w:left="0" w:firstLine="0"/>
        <w:rPr>
          <w:rFonts w:cstheme="minorHAnsi"/>
        </w:rPr>
      </w:pPr>
      <w:r w:rsidRPr="00B747FC">
        <w:rPr>
          <w:rFonts w:cstheme="minorHAnsi"/>
        </w:rPr>
        <w:t>Hartpury reserve</w:t>
      </w:r>
      <w:r w:rsidR="001E6C93">
        <w:rPr>
          <w:rFonts w:cstheme="minorHAnsi"/>
        </w:rPr>
        <w:t>s</w:t>
      </w:r>
      <w:r w:rsidRPr="00B747FC">
        <w:rPr>
          <w:rFonts w:cstheme="minorHAnsi"/>
        </w:rPr>
        <w:t xml:space="preserve"> the right to seek repayment of any bursary payment made in error and or more than the eligible amount</w:t>
      </w:r>
      <w:r w:rsidR="00105E72">
        <w:rPr>
          <w:rFonts w:cstheme="minorHAnsi"/>
        </w:rPr>
        <w:t>.</w:t>
      </w:r>
    </w:p>
    <w:p w14:paraId="3BCE9AD2" w14:textId="77777777" w:rsidR="00105E72" w:rsidRDefault="00B747FC" w:rsidP="00105E72">
      <w:pPr>
        <w:pStyle w:val="ListParagraph"/>
        <w:numPr>
          <w:ilvl w:val="1"/>
          <w:numId w:val="15"/>
        </w:numPr>
        <w:spacing w:line="276" w:lineRule="auto"/>
        <w:rPr>
          <w:rFonts w:cstheme="minorHAnsi"/>
        </w:rPr>
      </w:pPr>
      <w:r w:rsidRPr="00105E72">
        <w:rPr>
          <w:rFonts w:cstheme="minorHAnsi"/>
        </w:rPr>
        <w:t xml:space="preserve"> </w:t>
      </w:r>
      <w:r w:rsidR="00105E72" w:rsidRPr="00105E72">
        <w:rPr>
          <w:rFonts w:cstheme="minorHAnsi"/>
        </w:rPr>
        <w:t xml:space="preserve">Bursaries </w:t>
      </w:r>
      <w:r w:rsidRPr="00105E72">
        <w:rPr>
          <w:rFonts w:cstheme="minorHAnsi"/>
        </w:rPr>
        <w:t>will only be applicable to students who paid their tuition fees</w:t>
      </w:r>
      <w:r w:rsidR="00105E72" w:rsidRPr="00105E72">
        <w:rPr>
          <w:rFonts w:cstheme="minorHAnsi"/>
        </w:rPr>
        <w:t xml:space="preserve"> </w:t>
      </w:r>
    </w:p>
    <w:p w14:paraId="439491B6" w14:textId="1CAB2351" w:rsidR="00B747FC" w:rsidRPr="00B747FC" w:rsidRDefault="00105E72" w:rsidP="00105E72">
      <w:pPr>
        <w:spacing w:line="276" w:lineRule="auto"/>
        <w:rPr>
          <w:rFonts w:cstheme="minorHAnsi"/>
        </w:rPr>
      </w:pPr>
      <w:r w:rsidRPr="00105E72">
        <w:rPr>
          <w:rFonts w:cstheme="minorHAnsi"/>
        </w:rPr>
        <w:t>f</w:t>
      </w:r>
      <w:r w:rsidR="00B747FC" w:rsidRPr="00105E72">
        <w:rPr>
          <w:rFonts w:cstheme="minorHAnsi"/>
        </w:rPr>
        <w:t>or the relevant academic year in full (including through a student loan from a student Finance body) or have made satisfactory payment arrangements with the Finance Office.</w:t>
      </w:r>
      <w:r>
        <w:rPr>
          <w:rFonts w:cstheme="minorHAnsi"/>
        </w:rPr>
        <w:t xml:space="preserve">  </w:t>
      </w:r>
      <w:r w:rsidR="00B747FC" w:rsidRPr="00B747FC">
        <w:rPr>
          <w:rFonts w:cstheme="minorHAnsi"/>
        </w:rPr>
        <w:t>Bursaries will not be applicable where a student has breached the terms of their tuition fee payment agreement</w:t>
      </w:r>
    </w:p>
    <w:p w14:paraId="35A6D3C7" w14:textId="7575DBDF" w:rsidR="00B747FC" w:rsidRPr="00B747FC" w:rsidRDefault="00B747FC" w:rsidP="00B747FC">
      <w:pPr>
        <w:spacing w:line="276" w:lineRule="auto"/>
        <w:rPr>
          <w:rFonts w:cstheme="minorHAnsi"/>
        </w:rPr>
      </w:pPr>
      <w:r w:rsidRPr="00B747FC">
        <w:rPr>
          <w:rFonts w:cstheme="minorHAnsi"/>
        </w:rPr>
        <w:t>1.</w:t>
      </w:r>
      <w:r w:rsidR="00105E72">
        <w:rPr>
          <w:rFonts w:cstheme="minorHAnsi"/>
        </w:rPr>
        <w:t>20</w:t>
      </w:r>
      <w:r w:rsidRPr="00B747FC">
        <w:rPr>
          <w:rFonts w:cstheme="minorHAnsi"/>
        </w:rPr>
        <w:tab/>
        <w:t>Hartpury reserves the right to offset any bursary payment against any monies due to hartpury and that is overdue for payment (including any monies due from previous academic years).</w:t>
      </w:r>
    </w:p>
    <w:p w14:paraId="5C1738E8" w14:textId="77777777" w:rsidR="00B747FC" w:rsidRDefault="00B747FC" w:rsidP="00B747FC"/>
    <w:p w14:paraId="01EEFE4B" w14:textId="39852C77" w:rsidR="00B747FC" w:rsidRPr="008A7298" w:rsidRDefault="00B747FC" w:rsidP="00B747FC">
      <w:pPr>
        <w:pStyle w:val="Heading1"/>
      </w:pPr>
      <w:r w:rsidRPr="008A7298">
        <w:t>Section Two</w:t>
      </w:r>
      <w:r>
        <w:t>:</w:t>
      </w:r>
      <w:r w:rsidRPr="008A7298">
        <w:t xml:space="preserve"> Payment </w:t>
      </w:r>
    </w:p>
    <w:p w14:paraId="489E26D6" w14:textId="77777777" w:rsidR="00B747FC" w:rsidRDefault="00B747FC" w:rsidP="00B747FC"/>
    <w:p w14:paraId="7644C44C" w14:textId="77777777" w:rsidR="00B747FC" w:rsidRPr="00B747FC" w:rsidRDefault="00B747FC" w:rsidP="00B747FC">
      <w:pPr>
        <w:spacing w:line="276" w:lineRule="auto"/>
        <w:rPr>
          <w:rFonts w:cstheme="minorHAnsi"/>
        </w:rPr>
      </w:pPr>
      <w:r w:rsidRPr="00B747FC">
        <w:rPr>
          <w:rFonts w:cstheme="minorHAnsi"/>
        </w:rPr>
        <w:t>2.1</w:t>
      </w:r>
      <w:r w:rsidRPr="00B747FC">
        <w:rPr>
          <w:rFonts w:cstheme="minorHAnsi"/>
        </w:rPr>
        <w:tab/>
        <w:t xml:space="preserve">The Bursary will be paid in two equal instalments, per year, directly to the students nominated bank account. </w:t>
      </w:r>
    </w:p>
    <w:p w14:paraId="472B7F4F" w14:textId="20B8C47C" w:rsidR="00B747FC" w:rsidRPr="00B747FC" w:rsidRDefault="00B747FC" w:rsidP="00B747FC">
      <w:pPr>
        <w:spacing w:line="276" w:lineRule="auto"/>
        <w:rPr>
          <w:rFonts w:cstheme="minorHAnsi"/>
        </w:rPr>
      </w:pPr>
      <w:r w:rsidRPr="00B747FC">
        <w:rPr>
          <w:rFonts w:cstheme="minorHAnsi"/>
        </w:rPr>
        <w:t>2.2</w:t>
      </w:r>
      <w:r w:rsidRPr="00B747FC">
        <w:rPr>
          <w:rFonts w:cstheme="minorHAnsi"/>
        </w:rPr>
        <w:tab/>
        <w:t xml:space="preserve">The first instalment will not be paid until after week commencing </w:t>
      </w:r>
      <w:r w:rsidR="00920E04">
        <w:rPr>
          <w:rFonts w:cstheme="minorHAnsi"/>
        </w:rPr>
        <w:t>1</w:t>
      </w:r>
      <w:r w:rsidR="00922F69">
        <w:rPr>
          <w:rFonts w:cstheme="minorHAnsi"/>
        </w:rPr>
        <w:t>7</w:t>
      </w:r>
      <w:r w:rsidRPr="00B747FC">
        <w:rPr>
          <w:rFonts w:cstheme="minorHAnsi"/>
        </w:rPr>
        <w:t xml:space="preserve">th of November </w:t>
      </w:r>
      <w:r w:rsidR="00922F69" w:rsidRPr="00922F69">
        <w:rPr>
          <w:rFonts w:cstheme="minorHAnsi"/>
        </w:rPr>
        <w:t>2025</w:t>
      </w:r>
      <w:r w:rsidRPr="00922F69">
        <w:rPr>
          <w:rFonts w:cstheme="minorHAnsi"/>
        </w:rPr>
        <w:t>.</w:t>
      </w:r>
    </w:p>
    <w:p w14:paraId="6ABFE286" w14:textId="4F094EBC" w:rsidR="00B747FC" w:rsidRPr="00B747FC" w:rsidRDefault="00B747FC" w:rsidP="00B747FC">
      <w:pPr>
        <w:spacing w:line="276" w:lineRule="auto"/>
        <w:rPr>
          <w:rFonts w:cstheme="minorHAnsi"/>
        </w:rPr>
      </w:pPr>
      <w:r w:rsidRPr="00B747FC">
        <w:rPr>
          <w:rFonts w:cstheme="minorHAnsi"/>
        </w:rPr>
        <w:t>2.3</w:t>
      </w:r>
      <w:r w:rsidRPr="00B747FC">
        <w:rPr>
          <w:rFonts w:cstheme="minorHAnsi"/>
        </w:rPr>
        <w:tab/>
        <w:t xml:space="preserve">The second instalment will not be paid until </w:t>
      </w:r>
      <w:r w:rsidR="001E6C93">
        <w:rPr>
          <w:rFonts w:cstheme="minorHAnsi"/>
        </w:rPr>
        <w:t xml:space="preserve">the </w:t>
      </w:r>
      <w:r w:rsidRPr="00B747FC">
        <w:rPr>
          <w:rFonts w:cstheme="minorHAnsi"/>
        </w:rPr>
        <w:t xml:space="preserve">week commencing </w:t>
      </w:r>
      <w:r w:rsidR="00922F69">
        <w:rPr>
          <w:rFonts w:cstheme="minorHAnsi"/>
        </w:rPr>
        <w:t>2nd</w:t>
      </w:r>
      <w:r w:rsidRPr="00B747FC">
        <w:rPr>
          <w:rFonts w:cstheme="minorHAnsi"/>
        </w:rPr>
        <w:t xml:space="preserve"> March 202</w:t>
      </w:r>
      <w:r w:rsidR="00922F69">
        <w:rPr>
          <w:rFonts w:cstheme="minorHAnsi"/>
        </w:rPr>
        <w:t>6</w:t>
      </w:r>
      <w:r w:rsidRPr="00B747FC">
        <w:rPr>
          <w:rFonts w:cstheme="minorHAnsi"/>
        </w:rPr>
        <w:t>.</w:t>
      </w:r>
    </w:p>
    <w:p w14:paraId="0B33606E" w14:textId="0D3D770F" w:rsidR="007262FC" w:rsidRDefault="00B747FC" w:rsidP="00B747FC">
      <w:pPr>
        <w:spacing w:line="276" w:lineRule="auto"/>
        <w:rPr>
          <w:rFonts w:cstheme="minorHAnsi"/>
        </w:rPr>
      </w:pPr>
      <w:r w:rsidRPr="00B747FC">
        <w:rPr>
          <w:rFonts w:cstheme="minorHAnsi"/>
        </w:rPr>
        <w:t>2.4</w:t>
      </w:r>
      <w:r w:rsidRPr="00B747FC">
        <w:rPr>
          <w:rFonts w:cstheme="minorHAnsi"/>
        </w:rPr>
        <w:tab/>
        <w:t>In order for the finance team to process payments, students must supply Hartpury with their correct bank details. Bank details should be provided to the Student Finance Office on the bursary application form</w:t>
      </w:r>
      <w:r w:rsidR="007262FC">
        <w:rPr>
          <w:rFonts w:cstheme="minorHAnsi"/>
        </w:rPr>
        <w:t>.</w:t>
      </w:r>
    </w:p>
    <w:p w14:paraId="0A0D2097" w14:textId="77777777" w:rsidR="007262FC" w:rsidRDefault="007262FC" w:rsidP="00B747FC">
      <w:pPr>
        <w:spacing w:line="276" w:lineRule="auto"/>
        <w:rPr>
          <w:rFonts w:cstheme="minorHAnsi"/>
        </w:rPr>
      </w:pPr>
    </w:p>
    <w:p w14:paraId="7E59D52D" w14:textId="77777777" w:rsidR="00105E72" w:rsidRDefault="00105E72" w:rsidP="007262FC">
      <w:pPr>
        <w:spacing w:line="276" w:lineRule="auto"/>
        <w:ind w:left="7200" w:firstLine="720"/>
        <w:rPr>
          <w:rFonts w:cstheme="minorHAnsi"/>
        </w:rPr>
      </w:pPr>
    </w:p>
    <w:p w14:paraId="5E620CF0" w14:textId="4580EEE6" w:rsidR="00B747FC" w:rsidRDefault="007262FC" w:rsidP="007262FC">
      <w:pPr>
        <w:spacing w:line="276" w:lineRule="auto"/>
        <w:ind w:left="7200" w:firstLine="720"/>
        <w:rPr>
          <w:rFonts w:cstheme="minorHAnsi"/>
        </w:rPr>
      </w:pPr>
      <w:r>
        <w:rPr>
          <w:rFonts w:cstheme="minorHAnsi"/>
        </w:rPr>
        <w:lastRenderedPageBreak/>
        <w:t>Page 5</w:t>
      </w:r>
    </w:p>
    <w:p w14:paraId="57698EEB" w14:textId="15F5E563" w:rsidR="006E180F" w:rsidRDefault="00B747FC" w:rsidP="00B747FC">
      <w:pPr>
        <w:spacing w:line="276" w:lineRule="auto"/>
        <w:rPr>
          <w:rFonts w:cstheme="minorHAnsi"/>
        </w:rPr>
      </w:pPr>
      <w:r w:rsidRPr="00B747FC">
        <w:rPr>
          <w:rFonts w:cstheme="minorHAnsi"/>
        </w:rPr>
        <w:t>2.5</w:t>
      </w:r>
      <w:r w:rsidRPr="00B747FC">
        <w:rPr>
          <w:rFonts w:cstheme="minorHAnsi"/>
        </w:rPr>
        <w:tab/>
        <w:t xml:space="preserve">Payments will only be made to the student’s bank account. Details of the account must be supplied using the application form listed on the Bursary Information website page. </w:t>
      </w:r>
    </w:p>
    <w:p w14:paraId="48F4CA29" w14:textId="77777777" w:rsidR="00B747FC" w:rsidRPr="00B747FC" w:rsidRDefault="00B747FC" w:rsidP="00B747FC">
      <w:pPr>
        <w:spacing w:line="276" w:lineRule="auto"/>
        <w:rPr>
          <w:rFonts w:cstheme="minorHAnsi"/>
        </w:rPr>
      </w:pPr>
      <w:r w:rsidRPr="00B747FC">
        <w:rPr>
          <w:rFonts w:cstheme="minorHAnsi"/>
        </w:rPr>
        <w:t>2.7</w:t>
      </w:r>
      <w:r w:rsidRPr="00B747FC">
        <w:rPr>
          <w:rFonts w:cstheme="minorHAnsi"/>
        </w:rPr>
        <w:tab/>
        <w:t>If Hartpury is provided with incorrect bank details, then payments may be paid to an incorrect account. Should this happen then the funds will need to be reclaimed from the bank before a bursary award payment can be made to the correct account. The timescale of this repayment then rests with the bank.</w:t>
      </w:r>
    </w:p>
    <w:p w14:paraId="34BBA5BA" w14:textId="5CE432FE" w:rsidR="00B747FC" w:rsidRPr="00B747FC" w:rsidRDefault="00B747FC" w:rsidP="00B747FC">
      <w:pPr>
        <w:pStyle w:val="Heading1"/>
      </w:pPr>
      <w:r w:rsidRPr="00B747FC">
        <w:t>Section Three</w:t>
      </w:r>
      <w:r>
        <w:t>:</w:t>
      </w:r>
      <w:r w:rsidRPr="00B747FC">
        <w:t xml:space="preserve"> Hartpury Low Income Bursary</w:t>
      </w:r>
    </w:p>
    <w:p w14:paraId="1DD197E8" w14:textId="77777777" w:rsidR="00B747FC" w:rsidRDefault="00B747FC" w:rsidP="00B747FC">
      <w:pPr>
        <w:spacing w:line="276" w:lineRule="auto"/>
      </w:pPr>
    </w:p>
    <w:p w14:paraId="0CBD4FC3" w14:textId="77777777" w:rsidR="00B747FC" w:rsidRPr="00B747FC" w:rsidRDefault="00B747FC" w:rsidP="00B747FC">
      <w:pPr>
        <w:spacing w:line="276" w:lineRule="auto"/>
        <w:rPr>
          <w:rFonts w:cstheme="minorHAnsi"/>
        </w:rPr>
      </w:pPr>
      <w:r w:rsidRPr="00B747FC">
        <w:rPr>
          <w:rFonts w:cstheme="minorHAnsi"/>
        </w:rPr>
        <w:t>3.1</w:t>
      </w:r>
      <w:r w:rsidRPr="00B747FC">
        <w:rPr>
          <w:rFonts w:cstheme="minorHAnsi"/>
        </w:rPr>
        <w:tab/>
        <w:t>The bursary is payable depending on the household income.</w:t>
      </w:r>
    </w:p>
    <w:p w14:paraId="55A9B352" w14:textId="77777777" w:rsidR="00B747FC" w:rsidRPr="00B747FC" w:rsidRDefault="00B747FC" w:rsidP="00B747FC">
      <w:pPr>
        <w:spacing w:line="276" w:lineRule="auto"/>
        <w:rPr>
          <w:rFonts w:cstheme="minorHAnsi"/>
        </w:rPr>
      </w:pPr>
      <w:r w:rsidRPr="00B747FC">
        <w:rPr>
          <w:rFonts w:cstheme="minorHAnsi"/>
        </w:rPr>
        <w:t>3.2</w:t>
      </w:r>
      <w:r w:rsidRPr="00B747FC">
        <w:rPr>
          <w:rFonts w:cstheme="minorHAnsi"/>
        </w:rPr>
        <w:tab/>
        <w:t>The amount of award is listed in the following table:</w:t>
      </w:r>
    </w:p>
    <w:p w14:paraId="6A513591" w14:textId="77777777" w:rsidR="00B747FC" w:rsidRDefault="00B747FC" w:rsidP="00B747FC"/>
    <w:tbl>
      <w:tblPr>
        <w:tblStyle w:val="TableGrid"/>
        <w:tblW w:w="0" w:type="auto"/>
        <w:tblLook w:val="04A0" w:firstRow="1" w:lastRow="0" w:firstColumn="1" w:lastColumn="0" w:noHBand="0" w:noVBand="1"/>
      </w:tblPr>
      <w:tblGrid>
        <w:gridCol w:w="4570"/>
        <w:gridCol w:w="1946"/>
      </w:tblGrid>
      <w:tr w:rsidR="00B747FC" w14:paraId="63499659" w14:textId="77777777" w:rsidTr="007258C0">
        <w:tc>
          <w:tcPr>
            <w:tcW w:w="4570" w:type="dxa"/>
          </w:tcPr>
          <w:p w14:paraId="4880E147"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 xml:space="preserve">Household Income </w:t>
            </w:r>
          </w:p>
        </w:tc>
        <w:tc>
          <w:tcPr>
            <w:tcW w:w="1946" w:type="dxa"/>
          </w:tcPr>
          <w:p w14:paraId="134F4653"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Award Amount</w:t>
            </w:r>
          </w:p>
        </w:tc>
      </w:tr>
      <w:tr w:rsidR="00B747FC" w14:paraId="23DD9885" w14:textId="77777777" w:rsidTr="007258C0">
        <w:tc>
          <w:tcPr>
            <w:tcW w:w="4570" w:type="dxa"/>
          </w:tcPr>
          <w:p w14:paraId="1919B704"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Household income below £25,000.00</w:t>
            </w:r>
          </w:p>
        </w:tc>
        <w:tc>
          <w:tcPr>
            <w:tcW w:w="1946" w:type="dxa"/>
          </w:tcPr>
          <w:p w14:paraId="0A8ED066"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£400.00</w:t>
            </w:r>
          </w:p>
        </w:tc>
      </w:tr>
      <w:tr w:rsidR="00B747FC" w14:paraId="63155AB2" w14:textId="77777777" w:rsidTr="007258C0">
        <w:tc>
          <w:tcPr>
            <w:tcW w:w="4570" w:type="dxa"/>
          </w:tcPr>
          <w:p w14:paraId="0730FA64"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Household income between £25,000.01 - £42,000.00</w:t>
            </w:r>
          </w:p>
        </w:tc>
        <w:tc>
          <w:tcPr>
            <w:tcW w:w="1946" w:type="dxa"/>
          </w:tcPr>
          <w:p w14:paraId="7D027A28"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£1000.00</w:t>
            </w:r>
          </w:p>
        </w:tc>
      </w:tr>
    </w:tbl>
    <w:p w14:paraId="45455CC5" w14:textId="77777777" w:rsidR="00B747FC" w:rsidRPr="00B747FC" w:rsidRDefault="00B747FC" w:rsidP="00B747FC">
      <w:pPr>
        <w:rPr>
          <w:rFonts w:cstheme="minorHAnsi"/>
        </w:rPr>
      </w:pPr>
    </w:p>
    <w:p w14:paraId="1104BFF2" w14:textId="77777777" w:rsidR="00B747FC" w:rsidRPr="00B747FC" w:rsidRDefault="00B747FC" w:rsidP="00B747FC">
      <w:pPr>
        <w:spacing w:line="276" w:lineRule="auto"/>
        <w:rPr>
          <w:rFonts w:cstheme="minorHAnsi"/>
        </w:rPr>
      </w:pPr>
      <w:r w:rsidRPr="00B747FC">
        <w:rPr>
          <w:rFonts w:cstheme="minorHAnsi"/>
        </w:rPr>
        <w:t>3.3</w:t>
      </w:r>
      <w:r w:rsidRPr="00B747FC">
        <w:rPr>
          <w:rFonts w:cstheme="minorHAnsi"/>
        </w:rPr>
        <w:tab/>
        <w:t xml:space="preserve">The household income will be verified with the records held at the Student Loan Company. </w:t>
      </w:r>
    </w:p>
    <w:p w14:paraId="7E445A3D" w14:textId="77777777" w:rsidR="00B747FC" w:rsidRPr="00B747FC" w:rsidRDefault="00B747FC" w:rsidP="00B747FC">
      <w:pPr>
        <w:spacing w:line="276" w:lineRule="auto"/>
        <w:rPr>
          <w:rFonts w:cstheme="minorHAnsi"/>
        </w:rPr>
      </w:pPr>
      <w:r w:rsidRPr="00B747FC">
        <w:rPr>
          <w:rFonts w:cstheme="minorHAnsi"/>
        </w:rPr>
        <w:t>3.4</w:t>
      </w:r>
      <w:r w:rsidRPr="00B747FC">
        <w:rPr>
          <w:rFonts w:cstheme="minorHAnsi"/>
        </w:rPr>
        <w:tab/>
        <w:t xml:space="preserve">The Low-Income bursary is only available to UK students. </w:t>
      </w:r>
    </w:p>
    <w:p w14:paraId="1F46C043" w14:textId="77777777" w:rsidR="00B747FC" w:rsidRPr="00B747FC" w:rsidRDefault="00B747FC" w:rsidP="00B747FC">
      <w:pPr>
        <w:spacing w:line="276" w:lineRule="auto"/>
        <w:rPr>
          <w:rFonts w:cstheme="minorHAnsi"/>
        </w:rPr>
      </w:pPr>
      <w:r w:rsidRPr="00B747FC">
        <w:rPr>
          <w:rFonts w:cstheme="minorHAnsi"/>
        </w:rPr>
        <w:t>3.5</w:t>
      </w:r>
      <w:r w:rsidRPr="00B747FC">
        <w:rPr>
          <w:rFonts w:cstheme="minorHAnsi"/>
        </w:rPr>
        <w:tab/>
        <w:t xml:space="preserve">There is no minimum academic entry requirement for this bursary. </w:t>
      </w:r>
    </w:p>
    <w:p w14:paraId="784A859B" w14:textId="77777777" w:rsidR="00B747FC" w:rsidRDefault="00B747FC" w:rsidP="00B747FC"/>
    <w:p w14:paraId="63D3F0B5" w14:textId="77777777" w:rsidR="007262FC" w:rsidRDefault="007262FC" w:rsidP="007262FC">
      <w:pPr>
        <w:ind w:left="7200" w:firstLine="720"/>
      </w:pPr>
    </w:p>
    <w:p w14:paraId="53DFBF3D" w14:textId="77777777" w:rsidR="007262FC" w:rsidRDefault="007262FC" w:rsidP="007262FC">
      <w:pPr>
        <w:ind w:left="7200" w:firstLine="720"/>
      </w:pPr>
    </w:p>
    <w:p w14:paraId="44790BA0" w14:textId="77777777" w:rsidR="007262FC" w:rsidRDefault="007262FC" w:rsidP="007262FC">
      <w:pPr>
        <w:ind w:left="7200" w:firstLine="720"/>
      </w:pPr>
    </w:p>
    <w:p w14:paraId="4358078D" w14:textId="77777777" w:rsidR="007262FC" w:rsidRDefault="007262FC" w:rsidP="007262FC">
      <w:pPr>
        <w:ind w:left="7200" w:firstLine="720"/>
      </w:pPr>
    </w:p>
    <w:p w14:paraId="168D7586" w14:textId="3F10A302" w:rsidR="007262FC" w:rsidRDefault="007262FC" w:rsidP="007262FC">
      <w:pPr>
        <w:ind w:left="7200" w:firstLine="720"/>
      </w:pPr>
    </w:p>
    <w:p w14:paraId="7C4A6295" w14:textId="4CB4ECAF" w:rsidR="009528E9" w:rsidRDefault="009528E9" w:rsidP="007262FC">
      <w:pPr>
        <w:ind w:left="7200" w:firstLine="720"/>
      </w:pPr>
    </w:p>
    <w:p w14:paraId="53E8C778" w14:textId="243934E4" w:rsidR="009528E9" w:rsidRDefault="009528E9" w:rsidP="007262FC">
      <w:pPr>
        <w:ind w:left="7200" w:firstLine="720"/>
      </w:pPr>
    </w:p>
    <w:p w14:paraId="41AED0B1" w14:textId="6A88E32D" w:rsidR="009528E9" w:rsidRDefault="009528E9" w:rsidP="007262FC">
      <w:pPr>
        <w:ind w:left="7200" w:firstLine="720"/>
      </w:pPr>
    </w:p>
    <w:p w14:paraId="20801D20" w14:textId="6DEA1E0D" w:rsidR="009528E9" w:rsidRDefault="009528E9" w:rsidP="007262FC">
      <w:pPr>
        <w:ind w:left="7200" w:firstLine="720"/>
      </w:pPr>
    </w:p>
    <w:p w14:paraId="498FD939" w14:textId="2E8D4D54" w:rsidR="009528E9" w:rsidRDefault="009528E9" w:rsidP="007262FC">
      <w:pPr>
        <w:ind w:left="7200" w:firstLine="720"/>
      </w:pPr>
    </w:p>
    <w:p w14:paraId="7DDC5F63" w14:textId="0A444AEF" w:rsidR="009528E9" w:rsidRDefault="009528E9" w:rsidP="007262FC">
      <w:pPr>
        <w:ind w:left="7200" w:firstLine="720"/>
      </w:pPr>
    </w:p>
    <w:p w14:paraId="78FB70F0" w14:textId="61289747" w:rsidR="009528E9" w:rsidRDefault="009528E9" w:rsidP="007262FC">
      <w:pPr>
        <w:ind w:left="7200" w:firstLine="720"/>
      </w:pPr>
    </w:p>
    <w:p w14:paraId="343216B5" w14:textId="19C1F992" w:rsidR="007262FC" w:rsidRDefault="007262FC" w:rsidP="007262FC">
      <w:pPr>
        <w:ind w:left="7200" w:firstLine="720"/>
      </w:pPr>
      <w:r>
        <w:lastRenderedPageBreak/>
        <w:t>Page 6</w:t>
      </w:r>
    </w:p>
    <w:p w14:paraId="5DF47F25" w14:textId="6F597A80" w:rsidR="00B747FC" w:rsidRDefault="00B747FC" w:rsidP="00B747FC">
      <w:pPr>
        <w:pStyle w:val="Heading1"/>
      </w:pPr>
      <w:r w:rsidRPr="00B747FC">
        <w:t>Section Four</w:t>
      </w:r>
      <w:r>
        <w:t>:</w:t>
      </w:r>
      <w:r w:rsidRPr="00B747FC">
        <w:t xml:space="preserve"> Hartpury Full Time Carer Bursary</w:t>
      </w:r>
    </w:p>
    <w:p w14:paraId="5F751B7E" w14:textId="77777777" w:rsidR="00920E04" w:rsidRPr="00920E04" w:rsidRDefault="00920E04" w:rsidP="00920E04"/>
    <w:p w14:paraId="07BEA7C1" w14:textId="44E380C5" w:rsidR="00B747FC" w:rsidRPr="00B747FC" w:rsidRDefault="00B747FC" w:rsidP="00B747FC">
      <w:pPr>
        <w:spacing w:line="276" w:lineRule="auto"/>
        <w:rPr>
          <w:rFonts w:cstheme="minorHAnsi"/>
        </w:rPr>
      </w:pPr>
      <w:r w:rsidRPr="00B747FC">
        <w:rPr>
          <w:rFonts w:cstheme="minorHAnsi"/>
        </w:rPr>
        <w:t>4.1</w:t>
      </w:r>
      <w:r w:rsidRPr="00B747FC">
        <w:rPr>
          <w:rFonts w:cstheme="minorHAnsi"/>
        </w:rPr>
        <w:tab/>
        <w:t xml:space="preserve">This bursary offers £1000 pounds to support study and is available to full time students who have full time carer responsibilities. </w:t>
      </w:r>
    </w:p>
    <w:p w14:paraId="38364D83" w14:textId="77777777" w:rsidR="00B747FC" w:rsidRPr="00B747FC" w:rsidRDefault="00B747FC" w:rsidP="00B747FC">
      <w:pPr>
        <w:spacing w:line="276" w:lineRule="auto"/>
        <w:rPr>
          <w:rFonts w:cstheme="minorHAnsi"/>
        </w:rPr>
      </w:pPr>
      <w:r w:rsidRPr="00B747FC">
        <w:rPr>
          <w:rFonts w:cstheme="minorHAnsi"/>
        </w:rPr>
        <w:t>4.2</w:t>
      </w:r>
      <w:r w:rsidRPr="00B747FC">
        <w:rPr>
          <w:rFonts w:cstheme="minorHAnsi"/>
        </w:rPr>
        <w:tab/>
        <w:t>Applicants will need to provide evidence of their carer responsibility.</w:t>
      </w:r>
    </w:p>
    <w:p w14:paraId="73E9BA2A" w14:textId="1743AF78" w:rsidR="00B747FC" w:rsidRPr="008A7298" w:rsidRDefault="00B747FC" w:rsidP="00B747FC">
      <w:pPr>
        <w:pStyle w:val="Heading1"/>
      </w:pPr>
      <w:r w:rsidRPr="008A7298">
        <w:t>Section Five</w:t>
      </w:r>
      <w:r>
        <w:t>:</w:t>
      </w:r>
      <w:r w:rsidRPr="008A7298">
        <w:t xml:space="preserve"> </w:t>
      </w:r>
      <w:r w:rsidR="00920E04">
        <w:t xml:space="preserve">Hartpury </w:t>
      </w:r>
      <w:r w:rsidRPr="008A7298">
        <w:t>Progression Scholarship</w:t>
      </w:r>
    </w:p>
    <w:p w14:paraId="6897E075" w14:textId="77777777" w:rsidR="00B747FC" w:rsidRDefault="00B747FC" w:rsidP="00B747FC"/>
    <w:p w14:paraId="258AC471" w14:textId="77777777" w:rsidR="00B747FC" w:rsidRPr="00B747FC" w:rsidRDefault="00B747FC" w:rsidP="00B747FC">
      <w:pPr>
        <w:spacing w:line="276" w:lineRule="auto"/>
        <w:rPr>
          <w:rFonts w:cstheme="minorHAnsi"/>
        </w:rPr>
      </w:pPr>
      <w:r w:rsidRPr="00B747FC">
        <w:rPr>
          <w:rFonts w:cstheme="minorHAnsi"/>
        </w:rPr>
        <w:t>5.1</w:t>
      </w:r>
      <w:r w:rsidRPr="00B747FC">
        <w:rPr>
          <w:rFonts w:cstheme="minorHAnsi"/>
        </w:rPr>
        <w:tab/>
        <w:t>This award offers £1,000.00 in your first year of study only.</w:t>
      </w:r>
    </w:p>
    <w:p w14:paraId="579EF805" w14:textId="77777777" w:rsidR="00B747FC" w:rsidRPr="00B747FC" w:rsidRDefault="00B747FC" w:rsidP="00B747FC">
      <w:pPr>
        <w:spacing w:line="276" w:lineRule="auto"/>
        <w:rPr>
          <w:rFonts w:cstheme="minorHAnsi"/>
        </w:rPr>
      </w:pPr>
      <w:r w:rsidRPr="00B747FC">
        <w:rPr>
          <w:rFonts w:cstheme="minorHAnsi"/>
        </w:rPr>
        <w:t>5.2</w:t>
      </w:r>
      <w:r w:rsidRPr="00B747FC">
        <w:rPr>
          <w:rFonts w:cstheme="minorHAnsi"/>
        </w:rPr>
        <w:tab/>
        <w:t>The scholarship is available to:</w:t>
      </w:r>
    </w:p>
    <w:p w14:paraId="14360554" w14:textId="77777777" w:rsidR="009528E9" w:rsidRDefault="00B747FC" w:rsidP="00B747FC">
      <w:pPr>
        <w:pStyle w:val="ListParagraph"/>
        <w:numPr>
          <w:ilvl w:val="0"/>
          <w:numId w:val="17"/>
        </w:numPr>
        <w:spacing w:line="276" w:lineRule="auto"/>
        <w:rPr>
          <w:rFonts w:cstheme="minorHAnsi"/>
        </w:rPr>
      </w:pPr>
      <w:r w:rsidRPr="00B747FC">
        <w:rPr>
          <w:rFonts w:cstheme="minorHAnsi"/>
        </w:rPr>
        <w:t xml:space="preserve">Further Education students progressing directly from Hartpury College </w:t>
      </w:r>
    </w:p>
    <w:p w14:paraId="089DB0E9" w14:textId="77772D92" w:rsidR="00B747FC" w:rsidRDefault="00B747FC" w:rsidP="00B747FC">
      <w:pPr>
        <w:pStyle w:val="ListParagraph"/>
        <w:numPr>
          <w:ilvl w:val="0"/>
          <w:numId w:val="17"/>
        </w:numPr>
        <w:spacing w:line="276" w:lineRule="auto"/>
        <w:rPr>
          <w:rFonts w:cstheme="minorHAnsi"/>
        </w:rPr>
      </w:pPr>
      <w:r w:rsidRPr="00B747FC">
        <w:rPr>
          <w:rFonts w:cstheme="minorHAnsi"/>
        </w:rPr>
        <w:t xml:space="preserve">Further Education course onto a degree study at Hartpury University. </w:t>
      </w:r>
    </w:p>
    <w:p w14:paraId="5DF1A133" w14:textId="77777777" w:rsidR="007262FC" w:rsidRPr="007262FC" w:rsidRDefault="00B747FC" w:rsidP="009672DA">
      <w:pPr>
        <w:pStyle w:val="ListParagraph"/>
        <w:numPr>
          <w:ilvl w:val="0"/>
          <w:numId w:val="16"/>
        </w:numPr>
        <w:shd w:val="clear" w:color="auto" w:fill="FFFFFF"/>
        <w:spacing w:before="100" w:beforeAutospacing="1" w:after="100" w:afterAutospacing="1" w:line="276" w:lineRule="auto"/>
        <w:rPr>
          <w:rFonts w:eastAsia="Times New Roman" w:cstheme="minorHAnsi"/>
          <w:color w:val="1D1D1B"/>
          <w:lang w:eastAsia="en-GB"/>
        </w:rPr>
      </w:pPr>
      <w:r w:rsidRPr="007262FC">
        <w:rPr>
          <w:rFonts w:cstheme="minorHAnsi"/>
        </w:rPr>
        <w:t>To be eligible, students will have need to have achieved:</w:t>
      </w:r>
    </w:p>
    <w:p w14:paraId="0B65EEE1" w14:textId="3DD63665" w:rsidR="00B747FC" w:rsidRPr="007262FC" w:rsidRDefault="00B747FC" w:rsidP="009672DA">
      <w:pPr>
        <w:pStyle w:val="ListParagraph"/>
        <w:numPr>
          <w:ilvl w:val="0"/>
          <w:numId w:val="16"/>
        </w:numPr>
        <w:shd w:val="clear" w:color="auto" w:fill="FFFFFF"/>
        <w:spacing w:before="100" w:beforeAutospacing="1" w:after="100" w:afterAutospacing="1" w:line="276" w:lineRule="auto"/>
        <w:rPr>
          <w:rFonts w:eastAsia="Times New Roman" w:cstheme="minorHAnsi"/>
          <w:color w:val="1D1D1B"/>
          <w:lang w:eastAsia="en-GB"/>
        </w:rPr>
      </w:pPr>
      <w:r w:rsidRPr="007262FC">
        <w:rPr>
          <w:rFonts w:eastAsia="Times New Roman" w:cstheme="minorHAnsi"/>
          <w:color w:val="1D1D1B"/>
          <w:lang w:eastAsia="en-GB"/>
        </w:rPr>
        <w:t>Distinction/ Distinction/ Merit at BTEC or</w:t>
      </w:r>
    </w:p>
    <w:p w14:paraId="6089D1DA" w14:textId="77777777" w:rsidR="00B747FC" w:rsidRPr="00B747FC" w:rsidRDefault="00B747FC" w:rsidP="00B747FC">
      <w:pPr>
        <w:numPr>
          <w:ilvl w:val="0"/>
          <w:numId w:val="16"/>
        </w:numPr>
        <w:shd w:val="clear" w:color="auto" w:fill="FFFFFF"/>
        <w:spacing w:before="100" w:beforeAutospacing="1" w:after="100" w:afterAutospacing="1" w:line="276" w:lineRule="auto"/>
        <w:rPr>
          <w:rFonts w:eastAsia="Times New Roman" w:cstheme="minorHAnsi"/>
          <w:color w:val="1D1D1B"/>
          <w:lang w:eastAsia="en-GB"/>
        </w:rPr>
      </w:pPr>
      <w:r w:rsidRPr="00B747FC">
        <w:rPr>
          <w:rFonts w:eastAsia="Times New Roman" w:cstheme="minorHAnsi"/>
          <w:color w:val="1D1D1B"/>
          <w:lang w:eastAsia="en-GB"/>
        </w:rPr>
        <w:t>BBB at A-Level</w:t>
      </w:r>
    </w:p>
    <w:p w14:paraId="5870A4A8" w14:textId="77777777" w:rsidR="009528E9" w:rsidRPr="009528E9" w:rsidRDefault="00B747FC" w:rsidP="0088518D">
      <w:pPr>
        <w:numPr>
          <w:ilvl w:val="0"/>
          <w:numId w:val="16"/>
        </w:numPr>
        <w:shd w:val="clear" w:color="auto" w:fill="FFFFFF"/>
        <w:spacing w:before="100" w:beforeAutospacing="1" w:after="100" w:afterAutospacing="1" w:line="276" w:lineRule="auto"/>
        <w:rPr>
          <w:rFonts w:cstheme="minorHAnsi"/>
        </w:rPr>
      </w:pPr>
      <w:r w:rsidRPr="00920E04">
        <w:rPr>
          <w:rFonts w:eastAsia="Times New Roman" w:cstheme="minorHAnsi"/>
          <w:color w:val="1D1D1B"/>
          <w:lang w:eastAsia="en-GB"/>
        </w:rPr>
        <w:t xml:space="preserve">Access to HE students progressing directly from a Hartpury College </w:t>
      </w:r>
    </w:p>
    <w:p w14:paraId="74EBA52D" w14:textId="0184A312" w:rsidR="00920E04" w:rsidRPr="00920E04" w:rsidRDefault="00B747FC" w:rsidP="0088518D">
      <w:pPr>
        <w:numPr>
          <w:ilvl w:val="0"/>
          <w:numId w:val="16"/>
        </w:numPr>
        <w:shd w:val="clear" w:color="auto" w:fill="FFFFFF"/>
        <w:spacing w:before="100" w:beforeAutospacing="1" w:after="100" w:afterAutospacing="1" w:line="276" w:lineRule="auto"/>
        <w:rPr>
          <w:rFonts w:cstheme="minorHAnsi"/>
        </w:rPr>
      </w:pPr>
      <w:r w:rsidRPr="00920E04">
        <w:rPr>
          <w:rFonts w:eastAsia="Times New Roman" w:cstheme="minorHAnsi"/>
          <w:color w:val="1D1D1B"/>
          <w:lang w:eastAsia="en-GB"/>
        </w:rPr>
        <w:t>Access programme on to degree study at Hartpury University</w:t>
      </w:r>
    </w:p>
    <w:p w14:paraId="3A023079" w14:textId="240BD4B3" w:rsidR="00B747FC" w:rsidRPr="00920E04" w:rsidRDefault="00B747FC" w:rsidP="00920E04">
      <w:pPr>
        <w:shd w:val="clear" w:color="auto" w:fill="FFFFFF"/>
        <w:spacing w:before="100" w:beforeAutospacing="1" w:after="100" w:afterAutospacing="1" w:line="276" w:lineRule="auto"/>
        <w:rPr>
          <w:rFonts w:cstheme="minorHAnsi"/>
        </w:rPr>
      </w:pPr>
      <w:r w:rsidRPr="00920E04">
        <w:rPr>
          <w:rFonts w:cstheme="minorHAnsi"/>
        </w:rPr>
        <w:t>5.3</w:t>
      </w:r>
      <w:r w:rsidRPr="00920E04">
        <w:rPr>
          <w:rFonts w:cstheme="minorHAnsi"/>
        </w:rPr>
        <w:tab/>
        <w:t>Students that defer or take a year or more out of study will not be eligible</w:t>
      </w:r>
    </w:p>
    <w:p w14:paraId="0EE4451B" w14:textId="108090C4" w:rsidR="00B747FC" w:rsidRPr="008A7298" w:rsidRDefault="00B747FC" w:rsidP="00B747FC">
      <w:pPr>
        <w:pStyle w:val="Heading1"/>
      </w:pPr>
      <w:r w:rsidRPr="008A7298">
        <w:t xml:space="preserve">Section </w:t>
      </w:r>
      <w:r>
        <w:t>Six:</w:t>
      </w:r>
      <w:r w:rsidRPr="008A7298">
        <w:t xml:space="preserve"> Hartpury Independent Bursary</w:t>
      </w:r>
    </w:p>
    <w:p w14:paraId="663BE273" w14:textId="77777777" w:rsidR="00B747FC" w:rsidRPr="00B747FC" w:rsidRDefault="00B747FC" w:rsidP="00B747FC">
      <w:pPr>
        <w:spacing w:line="276" w:lineRule="auto"/>
        <w:rPr>
          <w:rFonts w:cstheme="minorHAnsi"/>
          <w:b/>
          <w:bCs/>
        </w:rPr>
      </w:pPr>
      <w:r w:rsidRPr="00B747FC">
        <w:rPr>
          <w:rFonts w:cstheme="minorHAnsi"/>
          <w:b/>
          <w:bCs/>
        </w:rPr>
        <w:t xml:space="preserve"> </w:t>
      </w:r>
    </w:p>
    <w:p w14:paraId="226B34D8" w14:textId="77777777" w:rsidR="00B747FC" w:rsidRPr="00B747FC" w:rsidRDefault="00B747FC" w:rsidP="00B747FC">
      <w:pPr>
        <w:spacing w:line="276" w:lineRule="auto"/>
        <w:rPr>
          <w:rFonts w:cstheme="minorHAnsi"/>
        </w:rPr>
      </w:pPr>
      <w:r w:rsidRPr="00B747FC">
        <w:rPr>
          <w:rFonts w:cstheme="minorHAnsi"/>
        </w:rPr>
        <w:t>6.1</w:t>
      </w:r>
      <w:r w:rsidRPr="00B747FC">
        <w:rPr>
          <w:rFonts w:cstheme="minorHAnsi"/>
        </w:rPr>
        <w:tab/>
        <w:t>This bursary offers £1500 to support study.</w:t>
      </w:r>
    </w:p>
    <w:p w14:paraId="05D71113" w14:textId="77777777" w:rsidR="00B747FC" w:rsidRDefault="00B747FC" w:rsidP="00B747FC">
      <w:pPr>
        <w:spacing w:line="276" w:lineRule="auto"/>
        <w:rPr>
          <w:rFonts w:cstheme="minorHAnsi"/>
        </w:rPr>
      </w:pPr>
      <w:r w:rsidRPr="00B747FC">
        <w:rPr>
          <w:rFonts w:cstheme="minorHAnsi"/>
        </w:rPr>
        <w:t>6.2</w:t>
      </w:r>
      <w:r w:rsidRPr="00B747FC">
        <w:rPr>
          <w:rFonts w:cstheme="minorHAnsi"/>
        </w:rPr>
        <w:tab/>
        <w:t>The bursary is available to full time students who have had their independent status verified by the Student Loans Company.</w:t>
      </w:r>
    </w:p>
    <w:p w14:paraId="46C81C8E" w14:textId="77777777" w:rsidR="00920E04" w:rsidRDefault="00920E04" w:rsidP="00B747FC">
      <w:pPr>
        <w:spacing w:line="276" w:lineRule="auto"/>
        <w:rPr>
          <w:rFonts w:cstheme="minorHAnsi"/>
        </w:rPr>
      </w:pPr>
    </w:p>
    <w:p w14:paraId="431D6565" w14:textId="300C2549" w:rsidR="00920E04" w:rsidRPr="008A7298" w:rsidRDefault="00920E04" w:rsidP="00920E04">
      <w:pPr>
        <w:pStyle w:val="Heading1"/>
      </w:pPr>
      <w:r w:rsidRPr="008A7298">
        <w:t xml:space="preserve">Section </w:t>
      </w:r>
      <w:r>
        <w:t>Seven:</w:t>
      </w:r>
      <w:r w:rsidRPr="008A7298">
        <w:t xml:space="preserve"> Hartpury </w:t>
      </w:r>
      <w:r>
        <w:t xml:space="preserve">Care Leavers </w:t>
      </w:r>
      <w:r w:rsidRPr="008A7298">
        <w:t>Bursary</w:t>
      </w:r>
    </w:p>
    <w:p w14:paraId="59C7AC68" w14:textId="77777777" w:rsidR="00920E04" w:rsidRPr="00B747FC" w:rsidRDefault="00920E04" w:rsidP="00920E04">
      <w:pPr>
        <w:spacing w:line="276" w:lineRule="auto"/>
        <w:rPr>
          <w:rFonts w:cstheme="minorHAnsi"/>
          <w:b/>
          <w:bCs/>
        </w:rPr>
      </w:pPr>
      <w:r w:rsidRPr="00B747FC">
        <w:rPr>
          <w:rFonts w:cstheme="minorHAnsi"/>
          <w:b/>
          <w:bCs/>
        </w:rPr>
        <w:t xml:space="preserve"> </w:t>
      </w:r>
    </w:p>
    <w:p w14:paraId="5C2DEE04" w14:textId="77777777" w:rsidR="00920E04" w:rsidRPr="00B747FC" w:rsidRDefault="00920E04" w:rsidP="00920E04">
      <w:pPr>
        <w:spacing w:line="276" w:lineRule="auto"/>
        <w:rPr>
          <w:rFonts w:cstheme="minorHAnsi"/>
        </w:rPr>
      </w:pPr>
      <w:r w:rsidRPr="00B747FC">
        <w:rPr>
          <w:rFonts w:cstheme="minorHAnsi"/>
        </w:rPr>
        <w:t>6.1</w:t>
      </w:r>
      <w:r w:rsidRPr="00B747FC">
        <w:rPr>
          <w:rFonts w:cstheme="minorHAnsi"/>
        </w:rPr>
        <w:tab/>
        <w:t>This bursary offers £1500 to support study.</w:t>
      </w:r>
    </w:p>
    <w:p w14:paraId="6911004B" w14:textId="173CBCFA" w:rsidR="00920E04" w:rsidRPr="00B747FC" w:rsidRDefault="00920E04" w:rsidP="00920E04">
      <w:pPr>
        <w:spacing w:line="276" w:lineRule="auto"/>
        <w:rPr>
          <w:rFonts w:cstheme="minorHAnsi"/>
        </w:rPr>
      </w:pPr>
      <w:r w:rsidRPr="00B747FC">
        <w:rPr>
          <w:rFonts w:cstheme="minorHAnsi"/>
        </w:rPr>
        <w:t>6.2</w:t>
      </w:r>
      <w:r w:rsidRPr="00B747FC">
        <w:rPr>
          <w:rFonts w:cstheme="minorHAnsi"/>
        </w:rPr>
        <w:tab/>
        <w:t xml:space="preserve">The bursary is available to full time students who have had their </w:t>
      </w:r>
      <w:r>
        <w:rPr>
          <w:rFonts w:cstheme="minorHAnsi"/>
        </w:rPr>
        <w:t xml:space="preserve">care leaver </w:t>
      </w:r>
      <w:r w:rsidRPr="00B747FC">
        <w:rPr>
          <w:rFonts w:cstheme="minorHAnsi"/>
        </w:rPr>
        <w:t>status verified by the Student Loans Company.</w:t>
      </w:r>
    </w:p>
    <w:p w14:paraId="3B839CA6" w14:textId="77777777" w:rsidR="00920E04" w:rsidRPr="00B747FC" w:rsidRDefault="00920E04" w:rsidP="00B747FC">
      <w:pPr>
        <w:spacing w:line="276" w:lineRule="auto"/>
        <w:rPr>
          <w:rFonts w:cstheme="minorHAnsi"/>
        </w:rPr>
      </w:pPr>
    </w:p>
    <w:p w14:paraId="484F0E4D" w14:textId="26DF4A71" w:rsidR="00B747FC" w:rsidRPr="008A7298" w:rsidRDefault="00B747FC" w:rsidP="00B747FC">
      <w:pPr>
        <w:pStyle w:val="Heading1"/>
      </w:pPr>
      <w:r w:rsidRPr="008A7298">
        <w:lastRenderedPageBreak/>
        <w:t xml:space="preserve">Section </w:t>
      </w:r>
      <w:r w:rsidR="00920E04">
        <w:t>Eight</w:t>
      </w:r>
      <w:r>
        <w:t>:</w:t>
      </w:r>
      <w:r w:rsidR="00920E04">
        <w:t xml:space="preserve"> Hartpury </w:t>
      </w:r>
      <w:r w:rsidRPr="008A7298">
        <w:t>Local Low-Income Bursary</w:t>
      </w:r>
    </w:p>
    <w:p w14:paraId="1BE482BB" w14:textId="77777777" w:rsidR="00B747FC" w:rsidRPr="008A7298" w:rsidRDefault="00B747FC" w:rsidP="00B747FC">
      <w:pPr>
        <w:spacing w:line="276" w:lineRule="auto"/>
        <w:rPr>
          <w:b/>
          <w:bCs/>
        </w:rPr>
      </w:pPr>
    </w:p>
    <w:p w14:paraId="287802D9" w14:textId="2F8864F2" w:rsidR="00B747FC" w:rsidRPr="00B747FC" w:rsidRDefault="00B747FC" w:rsidP="00B747FC">
      <w:pPr>
        <w:spacing w:line="276" w:lineRule="auto"/>
        <w:rPr>
          <w:rFonts w:cstheme="minorHAnsi"/>
        </w:rPr>
      </w:pPr>
      <w:r w:rsidRPr="00B747FC">
        <w:rPr>
          <w:rFonts w:cstheme="minorHAnsi"/>
        </w:rPr>
        <w:t>7.1</w:t>
      </w:r>
      <w:r w:rsidRPr="00B747FC">
        <w:rPr>
          <w:rFonts w:cstheme="minorHAnsi"/>
        </w:rPr>
        <w:tab/>
        <w:t>Closed to new applicants</w:t>
      </w:r>
      <w:r w:rsidR="00920E04">
        <w:rPr>
          <w:rFonts w:cstheme="minorHAnsi"/>
        </w:rPr>
        <w:t>.</w:t>
      </w:r>
    </w:p>
    <w:p w14:paraId="1F11FA2D" w14:textId="77777777" w:rsidR="00B747FC" w:rsidRPr="00B747FC" w:rsidRDefault="00B747FC" w:rsidP="00B747FC">
      <w:pPr>
        <w:spacing w:line="276" w:lineRule="auto"/>
        <w:rPr>
          <w:rFonts w:cstheme="minorHAnsi"/>
        </w:rPr>
      </w:pPr>
      <w:r w:rsidRPr="00B747FC">
        <w:rPr>
          <w:rFonts w:cstheme="minorHAnsi"/>
        </w:rPr>
        <w:t>7.2</w:t>
      </w:r>
      <w:r w:rsidRPr="00B747FC">
        <w:rPr>
          <w:rFonts w:cstheme="minorHAnsi"/>
        </w:rPr>
        <w:tab/>
        <w:t>Existing recipients will continue to receive their £1500 for each year of study.</w:t>
      </w:r>
    </w:p>
    <w:p w14:paraId="0FB764CC" w14:textId="77777777" w:rsidR="00B747FC" w:rsidRPr="00B747FC" w:rsidRDefault="00B747FC" w:rsidP="00B747FC">
      <w:pPr>
        <w:spacing w:line="276" w:lineRule="auto"/>
        <w:rPr>
          <w:rFonts w:cstheme="minorHAnsi"/>
        </w:rPr>
      </w:pPr>
      <w:r w:rsidRPr="00B747FC">
        <w:rPr>
          <w:rFonts w:cstheme="minorHAnsi"/>
        </w:rPr>
        <w:t>7.3</w:t>
      </w:r>
      <w:r w:rsidRPr="00B747FC">
        <w:rPr>
          <w:rFonts w:cstheme="minorHAnsi"/>
        </w:rPr>
        <w:tab/>
        <w:t>Applicants will not be required to apply</w:t>
      </w:r>
    </w:p>
    <w:p w14:paraId="2355FF38" w14:textId="12579F2E" w:rsidR="00C82A12" w:rsidRPr="00446A5D" w:rsidRDefault="00B747FC" w:rsidP="007262FC">
      <w:pPr>
        <w:spacing w:line="276" w:lineRule="auto"/>
      </w:pPr>
      <w:r w:rsidRPr="00B747FC">
        <w:rPr>
          <w:rFonts w:cstheme="minorHAnsi"/>
        </w:rPr>
        <w:t>7.4</w:t>
      </w:r>
      <w:r w:rsidRPr="00B747FC">
        <w:rPr>
          <w:rFonts w:cstheme="minorHAnsi"/>
        </w:rPr>
        <w:tab/>
        <w:t>If any details change Students need to contact</w:t>
      </w:r>
      <w:r w:rsidR="007262FC">
        <w:rPr>
          <w:rFonts w:cstheme="minorHAnsi"/>
        </w:rPr>
        <w:t>:</w:t>
      </w:r>
      <w:r w:rsidRPr="00B747FC">
        <w:rPr>
          <w:rFonts w:cstheme="minorHAnsi"/>
        </w:rPr>
        <w:t xml:space="preserve"> </w:t>
      </w:r>
      <w:hyperlink r:id="rId13" w:history="1">
        <w:r w:rsidR="009528E9" w:rsidRPr="004039F7">
          <w:rPr>
            <w:rStyle w:val="Hyperlink"/>
            <w:rFonts w:cstheme="minorHAnsi"/>
          </w:rPr>
          <w:t>Universitybursaries@hartpury.ac.uk</w:t>
        </w:r>
      </w:hyperlink>
      <w:r w:rsidR="009528E9">
        <w:rPr>
          <w:rFonts w:cstheme="minorHAnsi"/>
        </w:rPr>
        <w:tab/>
      </w:r>
    </w:p>
    <w:sectPr w:rsidR="00C82A12" w:rsidRPr="00446A5D" w:rsidSect="00C82A12">
      <w:headerReference w:type="default" r:id="rId14"/>
      <w:footerReference w:type="default" r:id="rId15"/>
      <w:headerReference w:type="first" r:id="rId16"/>
      <w:footerReference w:type="first" r:id="rId17"/>
      <w:pgSz w:w="11906" w:h="16838" w:code="9"/>
      <w:pgMar w:top="1440" w:right="1440" w:bottom="1440" w:left="1440" w:header="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BFD3" w14:textId="77777777" w:rsidR="00896D7D" w:rsidRDefault="00896D7D" w:rsidP="00896D7D">
      <w:r>
        <w:separator/>
      </w:r>
    </w:p>
  </w:endnote>
  <w:endnote w:type="continuationSeparator" w:id="0">
    <w:p w14:paraId="485B255D" w14:textId="77777777" w:rsidR="00896D7D" w:rsidRDefault="00896D7D" w:rsidP="0089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DFA8" w14:textId="77777777" w:rsidR="000A0817" w:rsidRPr="000A0817" w:rsidRDefault="000A0817" w:rsidP="000A0817">
    <w:pPr>
      <w:pStyle w:val="Footer"/>
      <w:jc w:val="center"/>
      <w:rPr>
        <w:rFonts w:ascii="Rubik" w:hAnsi="Rubik" w:cs="Rubik"/>
        <w:sz w:val="24"/>
      </w:rPr>
    </w:pPr>
    <w:r w:rsidRPr="000A0817">
      <w:rPr>
        <w:rFonts w:ascii="Rubik" w:hAnsi="Rubik" w:cs="Rubik"/>
        <w:sz w:val="24"/>
      </w:rPr>
      <w:t>www.hartpury.ac.uk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2EA6" w14:textId="77777777" w:rsidR="00446A5D" w:rsidRPr="00446A5D" w:rsidRDefault="009C0B0A" w:rsidP="00446A5D">
    <w:pPr>
      <w:pStyle w:val="Footer"/>
      <w:jc w:val="center"/>
      <w:rPr>
        <w:rFonts w:ascii="Rubik" w:hAnsi="Rubik" w:cs="Rubik"/>
        <w:sz w:val="24"/>
      </w:rPr>
    </w:pPr>
    <w:r>
      <w:rPr>
        <w:rFonts w:ascii="Rubik" w:hAnsi="Rubik" w:cs="Rubik"/>
        <w:sz w:val="24"/>
      </w:rPr>
      <w:t>www.hartpury.ac.uk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BA25" w14:textId="77777777" w:rsidR="00896D7D" w:rsidRDefault="00896D7D" w:rsidP="00896D7D">
      <w:r>
        <w:separator/>
      </w:r>
    </w:p>
  </w:footnote>
  <w:footnote w:type="continuationSeparator" w:id="0">
    <w:p w14:paraId="38148CBE" w14:textId="77777777" w:rsidR="00896D7D" w:rsidRDefault="00896D7D" w:rsidP="0089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5E51" w14:textId="77777777" w:rsidR="000A0817" w:rsidRDefault="000A0817" w:rsidP="000A08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4FEA" w14:textId="77777777" w:rsidR="00896D7D" w:rsidRDefault="000A0817" w:rsidP="000A0817">
    <w:pPr>
      <w:pStyle w:val="Header"/>
      <w:tabs>
        <w:tab w:val="left" w:pos="1363"/>
      </w:tabs>
      <w:rPr>
        <w:noProof/>
        <w:lang w:eastAsia="en-GB"/>
      </w:rPr>
    </w:pPr>
    <w:r>
      <w:rPr>
        <w:noProof/>
        <w:lang w:eastAsia="en-GB"/>
      </w:rPr>
      <w:tab/>
    </w:r>
    <w:r>
      <w:rPr>
        <w:noProof/>
        <w:lang w:eastAsia="en-GB"/>
      </w:rPr>
      <w:tab/>
    </w:r>
    <w:r w:rsidR="00C82A12">
      <w:rPr>
        <w:noProof/>
        <w:lang w:eastAsia="en-GB"/>
      </w:rPr>
      <w:drawing>
        <wp:inline distT="0" distB="0" distL="0" distR="0" wp14:anchorId="538D7DFA" wp14:editId="7626C9EA">
          <wp:extent cx="1609725" cy="1064530"/>
          <wp:effectExtent l="0" t="0" r="0" b="2540"/>
          <wp:docPr id="2" name="Picture 2" descr="Hartpury University logo" title="Hartpur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tpury-university-template.jpg"/>
                  <pic:cNvPicPr/>
                </pic:nvPicPr>
                <pic:blipFill>
                  <a:blip r:embed="rId1">
                    <a:extLst>
                      <a:ext uri="{28A0092B-C50C-407E-A947-70E740481C1C}">
                        <a14:useLocalDpi xmlns:a14="http://schemas.microsoft.com/office/drawing/2010/main" val="0"/>
                      </a:ext>
                    </a:extLst>
                  </a:blip>
                  <a:stretch>
                    <a:fillRect/>
                  </a:stretch>
                </pic:blipFill>
                <pic:spPr>
                  <a:xfrm>
                    <a:off x="0" y="0"/>
                    <a:ext cx="1668767" cy="1103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A05"/>
    <w:multiLevelType w:val="hybridMultilevel"/>
    <w:tmpl w:val="9A9A8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32AB0"/>
    <w:multiLevelType w:val="hybridMultilevel"/>
    <w:tmpl w:val="D11A5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6647B"/>
    <w:multiLevelType w:val="hybridMultilevel"/>
    <w:tmpl w:val="01C2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13A65"/>
    <w:multiLevelType w:val="hybridMultilevel"/>
    <w:tmpl w:val="C550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514B5"/>
    <w:multiLevelType w:val="hybridMultilevel"/>
    <w:tmpl w:val="0DAE17A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F718D"/>
    <w:multiLevelType w:val="hybridMultilevel"/>
    <w:tmpl w:val="DBB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7033E"/>
    <w:multiLevelType w:val="hybridMultilevel"/>
    <w:tmpl w:val="099260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81523"/>
    <w:multiLevelType w:val="hybridMultilevel"/>
    <w:tmpl w:val="2C10EB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077C0"/>
    <w:multiLevelType w:val="hybridMultilevel"/>
    <w:tmpl w:val="B00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9540C"/>
    <w:multiLevelType w:val="hybridMultilevel"/>
    <w:tmpl w:val="42029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11CD4"/>
    <w:multiLevelType w:val="hybridMultilevel"/>
    <w:tmpl w:val="7D06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5721A"/>
    <w:multiLevelType w:val="hybridMultilevel"/>
    <w:tmpl w:val="214A8E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C5A5D"/>
    <w:multiLevelType w:val="hybridMultilevel"/>
    <w:tmpl w:val="BAC22B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55491"/>
    <w:multiLevelType w:val="multilevel"/>
    <w:tmpl w:val="10F4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41451"/>
    <w:multiLevelType w:val="multilevel"/>
    <w:tmpl w:val="5000A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09049B"/>
    <w:multiLevelType w:val="hybridMultilevel"/>
    <w:tmpl w:val="E17E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D23D1"/>
    <w:multiLevelType w:val="hybridMultilevel"/>
    <w:tmpl w:val="69D8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240505">
    <w:abstractNumId w:val="16"/>
  </w:num>
  <w:num w:numId="2" w16cid:durableId="265311405">
    <w:abstractNumId w:val="2"/>
  </w:num>
  <w:num w:numId="3" w16cid:durableId="2092581554">
    <w:abstractNumId w:val="15"/>
  </w:num>
  <w:num w:numId="4" w16cid:durableId="463276923">
    <w:abstractNumId w:val="7"/>
  </w:num>
  <w:num w:numId="5" w16cid:durableId="715161101">
    <w:abstractNumId w:val="6"/>
  </w:num>
  <w:num w:numId="6" w16cid:durableId="1595241423">
    <w:abstractNumId w:val="9"/>
  </w:num>
  <w:num w:numId="7" w16cid:durableId="786893121">
    <w:abstractNumId w:val="4"/>
  </w:num>
  <w:num w:numId="8" w16cid:durableId="1725375579">
    <w:abstractNumId w:val="8"/>
  </w:num>
  <w:num w:numId="9" w16cid:durableId="762605312">
    <w:abstractNumId w:val="0"/>
  </w:num>
  <w:num w:numId="10" w16cid:durableId="388848525">
    <w:abstractNumId w:val="1"/>
  </w:num>
  <w:num w:numId="11" w16cid:durableId="1072699680">
    <w:abstractNumId w:val="3"/>
  </w:num>
  <w:num w:numId="12" w16cid:durableId="2131974347">
    <w:abstractNumId w:val="5"/>
  </w:num>
  <w:num w:numId="13" w16cid:durableId="2103602918">
    <w:abstractNumId w:val="12"/>
  </w:num>
  <w:num w:numId="14" w16cid:durableId="2022705956">
    <w:abstractNumId w:val="11"/>
  </w:num>
  <w:num w:numId="15" w16cid:durableId="1319305316">
    <w:abstractNumId w:val="14"/>
  </w:num>
  <w:num w:numId="16" w16cid:durableId="1426875835">
    <w:abstractNumId w:val="13"/>
  </w:num>
  <w:num w:numId="17" w16cid:durableId="887759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58"/>
    <w:rsid w:val="0008289D"/>
    <w:rsid w:val="000A0817"/>
    <w:rsid w:val="00105E72"/>
    <w:rsid w:val="00154B2F"/>
    <w:rsid w:val="00156CAA"/>
    <w:rsid w:val="00170AA8"/>
    <w:rsid w:val="001737B3"/>
    <w:rsid w:val="001739E0"/>
    <w:rsid w:val="001E6C93"/>
    <w:rsid w:val="00205FC6"/>
    <w:rsid w:val="002122EF"/>
    <w:rsid w:val="00217B8A"/>
    <w:rsid w:val="002522BF"/>
    <w:rsid w:val="002B7820"/>
    <w:rsid w:val="00316BEE"/>
    <w:rsid w:val="00446A5D"/>
    <w:rsid w:val="00494E88"/>
    <w:rsid w:val="004B28B6"/>
    <w:rsid w:val="004C5BB2"/>
    <w:rsid w:val="00574D35"/>
    <w:rsid w:val="005808A6"/>
    <w:rsid w:val="00595823"/>
    <w:rsid w:val="005D4528"/>
    <w:rsid w:val="005E02A3"/>
    <w:rsid w:val="006A47CE"/>
    <w:rsid w:val="006B6B9D"/>
    <w:rsid w:val="006E180F"/>
    <w:rsid w:val="007262FC"/>
    <w:rsid w:val="007349E9"/>
    <w:rsid w:val="007751A6"/>
    <w:rsid w:val="007C5C86"/>
    <w:rsid w:val="00832065"/>
    <w:rsid w:val="00853932"/>
    <w:rsid w:val="00854FAE"/>
    <w:rsid w:val="00896D7D"/>
    <w:rsid w:val="00920878"/>
    <w:rsid w:val="00920E04"/>
    <w:rsid w:val="00922F69"/>
    <w:rsid w:val="009528E9"/>
    <w:rsid w:val="009764C1"/>
    <w:rsid w:val="009A730C"/>
    <w:rsid w:val="009B69B3"/>
    <w:rsid w:val="009C0B0A"/>
    <w:rsid w:val="009F7366"/>
    <w:rsid w:val="00B46F39"/>
    <w:rsid w:val="00B747FC"/>
    <w:rsid w:val="00BD2560"/>
    <w:rsid w:val="00C1446F"/>
    <w:rsid w:val="00C82A12"/>
    <w:rsid w:val="00C9259F"/>
    <w:rsid w:val="00CE652C"/>
    <w:rsid w:val="00CF00A1"/>
    <w:rsid w:val="00CF7B43"/>
    <w:rsid w:val="00D16E90"/>
    <w:rsid w:val="00D332CC"/>
    <w:rsid w:val="00D36321"/>
    <w:rsid w:val="00D6785D"/>
    <w:rsid w:val="00E14414"/>
    <w:rsid w:val="00E5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14D9E9"/>
  <w15:chartTrackingRefBased/>
  <w15:docId w15:val="{A1B2AB9B-A35B-4D7E-8A8E-AEC23AB0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B2"/>
    <w:pPr>
      <w:spacing w:after="0" w:line="240" w:lineRule="auto"/>
    </w:pPr>
    <w:rPr>
      <w:rFonts w:eastAsiaTheme="minorEastAsia"/>
      <w:sz w:val="28"/>
      <w:szCs w:val="24"/>
      <w:lang w:eastAsia="zh-CN"/>
    </w:rPr>
  </w:style>
  <w:style w:type="paragraph" w:styleId="Heading1">
    <w:name w:val="heading 1"/>
    <w:basedOn w:val="Normal"/>
    <w:next w:val="Normal"/>
    <w:link w:val="Heading1Char"/>
    <w:uiPriority w:val="9"/>
    <w:qFormat/>
    <w:rsid w:val="004C5BB2"/>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4C5BB2"/>
    <w:pPr>
      <w:keepNext/>
      <w:keepLine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4C5BB2"/>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BB2"/>
    <w:rPr>
      <w:rFonts w:asciiTheme="majorHAnsi" w:eastAsiaTheme="majorEastAsia" w:hAnsiTheme="majorHAnsi" w:cstheme="majorBidi"/>
      <w:b/>
      <w:sz w:val="40"/>
      <w:szCs w:val="32"/>
      <w:lang w:eastAsia="zh-CN"/>
    </w:rPr>
  </w:style>
  <w:style w:type="paragraph" w:styleId="Title">
    <w:name w:val="Title"/>
    <w:basedOn w:val="Normal"/>
    <w:next w:val="Normal"/>
    <w:link w:val="TitleChar"/>
    <w:uiPriority w:val="10"/>
    <w:qFormat/>
    <w:rsid w:val="00E51558"/>
    <w:pPr>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51558"/>
    <w:rPr>
      <w:rFonts w:asciiTheme="majorHAnsi" w:eastAsiaTheme="majorEastAsia" w:hAnsiTheme="majorHAnsi" w:cstheme="majorBidi"/>
      <w:b/>
      <w:spacing w:val="-10"/>
      <w:kern w:val="28"/>
      <w:sz w:val="40"/>
      <w:szCs w:val="56"/>
      <w:lang w:eastAsia="zh-CN"/>
    </w:rPr>
  </w:style>
  <w:style w:type="character" w:styleId="Strong">
    <w:name w:val="Strong"/>
    <w:basedOn w:val="DefaultParagraphFont"/>
    <w:uiPriority w:val="22"/>
    <w:qFormat/>
    <w:rsid w:val="00E51558"/>
    <w:rPr>
      <w:b/>
      <w:bCs/>
    </w:rPr>
  </w:style>
  <w:style w:type="paragraph" w:styleId="ListParagraph">
    <w:name w:val="List Paragraph"/>
    <w:basedOn w:val="Normal"/>
    <w:uiPriority w:val="34"/>
    <w:qFormat/>
    <w:rsid w:val="00E51558"/>
    <w:pPr>
      <w:ind w:left="720"/>
      <w:contextualSpacing/>
    </w:pPr>
  </w:style>
  <w:style w:type="paragraph" w:styleId="Header">
    <w:name w:val="header"/>
    <w:basedOn w:val="Normal"/>
    <w:link w:val="HeaderChar"/>
    <w:uiPriority w:val="99"/>
    <w:unhideWhenUsed/>
    <w:rsid w:val="00896D7D"/>
    <w:pPr>
      <w:tabs>
        <w:tab w:val="center" w:pos="4513"/>
        <w:tab w:val="right" w:pos="9026"/>
      </w:tabs>
    </w:pPr>
  </w:style>
  <w:style w:type="character" w:customStyle="1" w:styleId="HeaderChar">
    <w:name w:val="Header Char"/>
    <w:basedOn w:val="DefaultParagraphFont"/>
    <w:link w:val="Header"/>
    <w:uiPriority w:val="99"/>
    <w:rsid w:val="00896D7D"/>
    <w:rPr>
      <w:rFonts w:eastAsiaTheme="minorEastAsia"/>
      <w:sz w:val="24"/>
      <w:szCs w:val="24"/>
      <w:lang w:eastAsia="zh-CN"/>
    </w:rPr>
  </w:style>
  <w:style w:type="paragraph" w:styleId="Footer">
    <w:name w:val="footer"/>
    <w:basedOn w:val="Normal"/>
    <w:link w:val="FooterChar"/>
    <w:uiPriority w:val="99"/>
    <w:unhideWhenUsed/>
    <w:rsid w:val="00896D7D"/>
    <w:pPr>
      <w:tabs>
        <w:tab w:val="center" w:pos="4513"/>
        <w:tab w:val="right" w:pos="9026"/>
      </w:tabs>
    </w:pPr>
  </w:style>
  <w:style w:type="character" w:customStyle="1" w:styleId="FooterChar">
    <w:name w:val="Footer Char"/>
    <w:basedOn w:val="DefaultParagraphFont"/>
    <w:link w:val="Footer"/>
    <w:uiPriority w:val="99"/>
    <w:rsid w:val="00896D7D"/>
    <w:rPr>
      <w:rFonts w:eastAsiaTheme="minorEastAsia"/>
      <w:sz w:val="24"/>
      <w:szCs w:val="24"/>
      <w:lang w:eastAsia="zh-CN"/>
    </w:rPr>
  </w:style>
  <w:style w:type="table" w:styleId="TableGrid">
    <w:name w:val="Table Grid"/>
    <w:basedOn w:val="TableNormal"/>
    <w:uiPriority w:val="39"/>
    <w:rsid w:val="006A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4D35"/>
    <w:pPr>
      <w:spacing w:line="259" w:lineRule="auto"/>
      <w:outlineLvl w:val="9"/>
    </w:pPr>
    <w:rPr>
      <w:b w:val="0"/>
      <w:color w:val="2E74B5" w:themeColor="accent1" w:themeShade="BF"/>
      <w:lang w:val="en-US" w:eastAsia="en-US"/>
    </w:rPr>
  </w:style>
  <w:style w:type="paragraph" w:styleId="TOC1">
    <w:name w:val="toc 1"/>
    <w:basedOn w:val="Normal"/>
    <w:next w:val="Normal"/>
    <w:autoRedefine/>
    <w:uiPriority w:val="39"/>
    <w:unhideWhenUsed/>
    <w:rsid w:val="00574D35"/>
    <w:pPr>
      <w:spacing w:after="100"/>
    </w:pPr>
  </w:style>
  <w:style w:type="character" w:styleId="Hyperlink">
    <w:name w:val="Hyperlink"/>
    <w:basedOn w:val="DefaultParagraphFont"/>
    <w:uiPriority w:val="99"/>
    <w:unhideWhenUsed/>
    <w:rsid w:val="00574D35"/>
    <w:rPr>
      <w:color w:val="0563C1" w:themeColor="hyperlink"/>
      <w:u w:val="single"/>
    </w:rPr>
  </w:style>
  <w:style w:type="character" w:customStyle="1" w:styleId="Heading2Char">
    <w:name w:val="Heading 2 Char"/>
    <w:basedOn w:val="DefaultParagraphFont"/>
    <w:link w:val="Heading2"/>
    <w:uiPriority w:val="9"/>
    <w:rsid w:val="004C5BB2"/>
    <w:rPr>
      <w:rFonts w:asciiTheme="majorHAnsi" w:eastAsiaTheme="majorEastAsia" w:hAnsiTheme="majorHAnsi" w:cstheme="majorBidi"/>
      <w:b/>
      <w:sz w:val="32"/>
      <w:szCs w:val="26"/>
      <w:lang w:eastAsia="zh-CN"/>
    </w:rPr>
  </w:style>
  <w:style w:type="character" w:customStyle="1" w:styleId="Heading3Char">
    <w:name w:val="Heading 3 Char"/>
    <w:basedOn w:val="DefaultParagraphFont"/>
    <w:link w:val="Heading3"/>
    <w:uiPriority w:val="9"/>
    <w:semiHidden/>
    <w:rsid w:val="004C5BB2"/>
    <w:rPr>
      <w:rFonts w:asciiTheme="majorHAnsi" w:eastAsiaTheme="majorEastAsia" w:hAnsiTheme="majorHAnsi" w:cstheme="majorBidi"/>
      <w:b/>
      <w:sz w:val="28"/>
      <w:szCs w:val="24"/>
      <w:lang w:eastAsia="zh-CN"/>
    </w:rPr>
  </w:style>
  <w:style w:type="character" w:styleId="UnresolvedMention">
    <w:name w:val="Unresolved Mention"/>
    <w:basedOn w:val="DefaultParagraphFont"/>
    <w:uiPriority w:val="99"/>
    <w:semiHidden/>
    <w:unhideWhenUsed/>
    <w:rsid w:val="0095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niversitybursaries@hartpur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rtpury.ac.uk/About-us/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9102A0C012294D8C6A7D0ED142956B" ma:contentTypeVersion="1" ma:contentTypeDescription="Create a new document." ma:contentTypeScope="" ma:versionID="0b9ad43f0a8cbcfb1e2cba3a527f8012">
  <xsd:schema xmlns:xsd="http://www.w3.org/2001/XMLSchema" xmlns:xs="http://www.w3.org/2001/XMLSchema" xmlns:p="http://schemas.microsoft.com/office/2006/metadata/properties" xmlns:ns2="a2d1c7e7-3d9b-4137-b5d5-392c93f9a677" xmlns:ns3="d62a8794-444b-452e-a5df-101e3a06ec18" targetNamespace="http://schemas.microsoft.com/office/2006/metadata/properties" ma:root="true" ma:fieldsID="8f6573c28f16068078131fb95ec5da12" ns2:_="" ns3:_="">
    <xsd:import namespace="a2d1c7e7-3d9b-4137-b5d5-392c93f9a677"/>
    <xsd:import namespace="d62a8794-444b-452e-a5df-101e3a06ec1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c7e7-3d9b-4137-b5d5-392c93f9a6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2a8794-444b-452e-a5df-101e3a06ec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d1c7e7-3d9b-4137-b5d5-392c93f9a677">HCBS-180376695-3</_dlc_DocId>
    <_dlc_DocIdUrl xmlns="a2d1c7e7-3d9b-4137-b5d5-392c93f9a677">
      <Url>http://staff/sites/BS/Marketing/Word_and_pdf_documents/_layouts/15/DocIdRedir.aspx?ID=HCBS-180376695-3</Url>
      <Description>HCBS-180376695-3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A552-0517-4B42-AEA6-97DCE72F24A8}">
  <ds:schemaRefs>
    <ds:schemaRef ds:uri="http://schemas.microsoft.com/sharepoint/v3/contenttype/forms"/>
  </ds:schemaRefs>
</ds:datastoreItem>
</file>

<file path=customXml/itemProps2.xml><?xml version="1.0" encoding="utf-8"?>
<ds:datastoreItem xmlns:ds="http://schemas.openxmlformats.org/officeDocument/2006/customXml" ds:itemID="{8F51B9DB-A95D-45A5-BE39-AA9A4403DE11}">
  <ds:schemaRefs>
    <ds:schemaRef ds:uri="http://schemas.microsoft.com/sharepoint/events"/>
  </ds:schemaRefs>
</ds:datastoreItem>
</file>

<file path=customXml/itemProps3.xml><?xml version="1.0" encoding="utf-8"?>
<ds:datastoreItem xmlns:ds="http://schemas.openxmlformats.org/officeDocument/2006/customXml" ds:itemID="{14B914C0-EF30-4CDE-B74B-110F7C86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c7e7-3d9b-4137-b5d5-392c93f9a677"/>
    <ds:schemaRef ds:uri="d62a8794-444b-452e-a5df-101e3a06e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E6300-1EEB-4E78-A355-30751E4CBD00}">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d62a8794-444b-452e-a5df-101e3a06ec18"/>
    <ds:schemaRef ds:uri="a2d1c7e7-3d9b-4137-b5d5-392c93f9a677"/>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0BD92C8B-309C-41B4-9D54-60BC6462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University Bursaries 2023-2024 Terms and Conditions</vt:lpstr>
    </vt:vector>
  </TitlesOfParts>
  <Company>Hartpury College</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Bursaries 2023-2024 Terms and Conditions</dc:title>
  <dc:subject/>
  <dc:creator>Andrew.Madden</dc:creator>
  <cp:keywords/>
  <dc:description/>
  <cp:lastModifiedBy>Ben.Worton</cp:lastModifiedBy>
  <cp:revision>3</cp:revision>
  <dcterms:created xsi:type="dcterms:W3CDTF">2025-04-02T13:15:00Z</dcterms:created>
  <dcterms:modified xsi:type="dcterms:W3CDTF">2025-04-02T13:22:00Z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35c49628-2f55-4177-97b8-9eec416e1ab2</vt:lpwstr>
  </property>
  <property fmtid="{D5CDD505-2E9C-101B-9397-08002B2CF9AE}" pid="3" name="ContentTypeId">
    <vt:lpwstr>0x010100369102A0C012294D8C6A7D0ED142956B</vt:lpwstr>
  </property>
</Properties>
</file>