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0D445" w14:textId="77777777" w:rsidR="00B33DAE" w:rsidRDefault="006B64E6" w:rsidP="00B33DAE">
      <w:pPr>
        <w:rPr>
          <w:rFonts w:ascii="Arial" w:hAnsi="Arial" w:cs="Arial"/>
          <w:b/>
          <w:color w:val="000000" w:themeColor="text1"/>
          <w:sz w:val="20"/>
          <w:szCs w:val="28"/>
        </w:rPr>
      </w:pPr>
      <w:r>
        <w:rPr>
          <w:rFonts w:asciiTheme="majorHAnsi" w:hAnsiTheme="majorHAnsi" w:cs="Arial"/>
          <w:noProof/>
          <w:color w:val="000000" w:themeColor="text1"/>
          <w:sz w:val="36"/>
          <w:szCs w:val="36"/>
        </w:rPr>
        <w:drawing>
          <wp:inline distT="0" distB="0" distL="0" distR="0" wp14:anchorId="3AFFA808" wp14:editId="30DFBAD2">
            <wp:extent cx="1115695" cy="489098"/>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pury uni centre.jpg"/>
                    <pic:cNvPicPr/>
                  </pic:nvPicPr>
                  <pic:blipFill rotWithShape="1">
                    <a:blip r:embed="rId12">
                      <a:extLst>
                        <a:ext uri="{28A0092B-C50C-407E-A947-70E740481C1C}">
                          <a14:useLocalDpi xmlns:a14="http://schemas.microsoft.com/office/drawing/2010/main" val="0"/>
                        </a:ext>
                      </a:extLst>
                    </a:blip>
                    <a:srcRect l="20606" t="23358" r="22054" b="40024"/>
                    <a:stretch/>
                  </pic:blipFill>
                  <pic:spPr bwMode="auto">
                    <a:xfrm>
                      <a:off x="0" y="0"/>
                      <a:ext cx="1135362" cy="497720"/>
                    </a:xfrm>
                    <a:prstGeom prst="rect">
                      <a:avLst/>
                    </a:prstGeom>
                    <a:ln>
                      <a:noFill/>
                    </a:ln>
                    <a:extLst>
                      <a:ext uri="{53640926-AAD7-44D8-BBD7-CCE9431645EC}">
                        <a14:shadowObscured xmlns:a14="http://schemas.microsoft.com/office/drawing/2010/main"/>
                      </a:ext>
                    </a:extLst>
                  </pic:spPr>
                </pic:pic>
              </a:graphicData>
            </a:graphic>
          </wp:inline>
        </w:drawing>
      </w:r>
    </w:p>
    <w:p w14:paraId="3AFFA765" w14:textId="71560076" w:rsidR="002E2433" w:rsidRPr="00B33DAE" w:rsidRDefault="00234A32" w:rsidP="00B33DAE">
      <w:pPr>
        <w:jc w:val="center"/>
        <w:rPr>
          <w:rFonts w:ascii="Arial" w:hAnsi="Arial" w:cs="Arial"/>
          <w:b/>
          <w:color w:val="000000" w:themeColor="text1"/>
          <w:sz w:val="20"/>
          <w:szCs w:val="28"/>
        </w:rPr>
      </w:pPr>
      <w:r>
        <w:rPr>
          <w:rFonts w:asciiTheme="minorHAnsi" w:hAnsiTheme="minorHAnsi" w:cs="Arial"/>
          <w:b/>
          <w:color w:val="000000" w:themeColor="text1"/>
          <w:sz w:val="28"/>
          <w:szCs w:val="28"/>
        </w:rPr>
        <w:t>Periodic Strategic Review</w:t>
      </w:r>
      <w:r w:rsidR="00A24B9E" w:rsidRPr="00B33DAE">
        <w:rPr>
          <w:rFonts w:asciiTheme="minorHAnsi" w:hAnsiTheme="minorHAnsi" w:cs="Arial"/>
          <w:b/>
          <w:color w:val="000000" w:themeColor="text1"/>
          <w:sz w:val="28"/>
          <w:szCs w:val="28"/>
        </w:rPr>
        <w:t xml:space="preserve"> </w:t>
      </w:r>
      <w:r w:rsidR="002E2433" w:rsidRPr="00B33DAE">
        <w:rPr>
          <w:rFonts w:asciiTheme="minorHAnsi" w:hAnsiTheme="minorHAnsi" w:cs="Arial"/>
          <w:b/>
          <w:color w:val="000000" w:themeColor="text1"/>
          <w:sz w:val="28"/>
          <w:szCs w:val="28"/>
        </w:rPr>
        <w:t xml:space="preserve">External </w:t>
      </w:r>
      <w:r w:rsidR="00A24B9E" w:rsidRPr="00B33DAE">
        <w:rPr>
          <w:rFonts w:asciiTheme="minorHAnsi" w:hAnsiTheme="minorHAnsi" w:cs="Arial"/>
          <w:b/>
          <w:color w:val="000000" w:themeColor="text1"/>
          <w:sz w:val="28"/>
          <w:szCs w:val="28"/>
        </w:rPr>
        <w:t xml:space="preserve">Panel Member </w:t>
      </w:r>
      <w:r w:rsidR="002E2433" w:rsidRPr="00B33DAE">
        <w:rPr>
          <w:rFonts w:asciiTheme="minorHAnsi" w:hAnsiTheme="minorHAnsi" w:cs="Arial"/>
          <w:b/>
          <w:color w:val="000000" w:themeColor="text1"/>
          <w:sz w:val="28"/>
          <w:szCs w:val="28"/>
        </w:rPr>
        <w:t>Nomination Form</w:t>
      </w:r>
    </w:p>
    <w:p w14:paraId="3AFFA766" w14:textId="77777777" w:rsidR="002E2433" w:rsidRDefault="002E2433" w:rsidP="002E2433">
      <w:pPr>
        <w:rPr>
          <w:rStyle w:val="Hyperlink"/>
          <w:rFonts w:asciiTheme="minorHAnsi" w:hAnsiTheme="minorHAnsi"/>
          <w:sz w:val="18"/>
          <w:szCs w:val="22"/>
        </w:rPr>
      </w:pPr>
    </w:p>
    <w:p w14:paraId="3AFFA767" w14:textId="3E48DB83" w:rsidR="006B6759" w:rsidRPr="00EC512D" w:rsidRDefault="00EC512D" w:rsidP="006B6759">
      <w:pPr>
        <w:rPr>
          <w:rStyle w:val="Hyperlink"/>
          <w:rFonts w:asciiTheme="minorHAnsi" w:hAnsiTheme="minorHAnsi"/>
          <w:i/>
          <w:color w:val="FF0000"/>
          <w:sz w:val="22"/>
          <w:szCs w:val="22"/>
        </w:rPr>
      </w:pPr>
      <w:r w:rsidRPr="00B33DAE">
        <w:rPr>
          <w:rFonts w:ascii="Wingdings" w:hAnsi="Wingdings"/>
          <w:color w:val="FF0000"/>
          <w:sz w:val="26"/>
          <w:szCs w:val="22"/>
        </w:rPr>
        <w:sym w:font="Webdings" w:char="F069"/>
      </w:r>
      <w:r>
        <w:rPr>
          <w:rFonts w:ascii="Wingdings" w:hAnsi="Wingdings"/>
          <w:i/>
          <w:color w:val="FF0000"/>
          <w:sz w:val="26"/>
          <w:szCs w:val="22"/>
        </w:rPr>
        <w:t></w:t>
      </w:r>
      <w:r w:rsidR="001661A6" w:rsidRPr="00EC512D">
        <w:rPr>
          <w:rFonts w:asciiTheme="minorHAnsi" w:hAnsiTheme="minorHAnsi"/>
          <w:i/>
          <w:color w:val="FF0000"/>
          <w:sz w:val="22"/>
          <w:szCs w:val="22"/>
        </w:rPr>
        <w:t>I</w:t>
      </w:r>
      <w:r w:rsidR="00F93CE5" w:rsidRPr="00EC512D">
        <w:rPr>
          <w:rFonts w:asciiTheme="minorHAnsi" w:hAnsiTheme="minorHAnsi"/>
          <w:i/>
          <w:color w:val="FF0000"/>
          <w:sz w:val="22"/>
          <w:szCs w:val="22"/>
        </w:rPr>
        <w:t>f you have any queries</w:t>
      </w:r>
      <w:r w:rsidR="001661A6" w:rsidRPr="00EC512D">
        <w:rPr>
          <w:rFonts w:asciiTheme="minorHAnsi" w:hAnsiTheme="minorHAnsi"/>
          <w:i/>
          <w:color w:val="FF0000"/>
          <w:sz w:val="22"/>
          <w:szCs w:val="22"/>
        </w:rPr>
        <w:t xml:space="preserve"> p</w:t>
      </w:r>
      <w:r w:rsidR="00A42637" w:rsidRPr="00EC512D">
        <w:rPr>
          <w:rFonts w:asciiTheme="minorHAnsi" w:hAnsiTheme="minorHAnsi"/>
          <w:i/>
          <w:color w:val="FF0000"/>
          <w:sz w:val="22"/>
          <w:szCs w:val="22"/>
        </w:rPr>
        <w:t>lease contact academic.services@hartpury.ac.uk.</w:t>
      </w:r>
    </w:p>
    <w:p w14:paraId="3AFFA768" w14:textId="77777777" w:rsidR="007C5FD4" w:rsidRDefault="007C5FD4" w:rsidP="006B6759">
      <w:pPr>
        <w:rPr>
          <w:rStyle w:val="Hyperlink"/>
          <w:rFonts w:asciiTheme="minorHAnsi" w:hAnsiTheme="minorHAnsi"/>
          <w:sz w:val="22"/>
          <w:szCs w:val="22"/>
        </w:rPr>
      </w:pPr>
    </w:p>
    <w:tbl>
      <w:tblPr>
        <w:tblStyle w:val="TableGrid"/>
        <w:tblW w:w="0" w:type="auto"/>
        <w:tblLook w:val="04A0" w:firstRow="1" w:lastRow="0" w:firstColumn="1" w:lastColumn="0" w:noHBand="0" w:noVBand="1"/>
      </w:tblPr>
      <w:tblGrid>
        <w:gridCol w:w="9569"/>
      </w:tblGrid>
      <w:tr w:rsidR="007C5FD4" w:rsidRPr="00AA1837" w14:paraId="3AFFA76A" w14:textId="77777777" w:rsidTr="00972724">
        <w:tc>
          <w:tcPr>
            <w:tcW w:w="10444" w:type="dxa"/>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D9D9D9" w:themeFill="background1" w:themeFillShade="D9"/>
          </w:tcPr>
          <w:p w14:paraId="3AFFA769" w14:textId="77777777" w:rsidR="007C5FD4" w:rsidRPr="00AA1837" w:rsidRDefault="007C5FD4" w:rsidP="00C66307">
            <w:pPr>
              <w:rPr>
                <w:rFonts w:ascii="Wingdings" w:hAnsi="Wingdings"/>
                <w:sz w:val="26"/>
                <w:szCs w:val="22"/>
              </w:rPr>
            </w:pPr>
            <w:r w:rsidRPr="00AA1837">
              <w:rPr>
                <w:rFonts w:asciiTheme="minorHAnsi" w:hAnsiTheme="minorHAnsi"/>
                <w:b/>
                <w:sz w:val="26"/>
                <w:szCs w:val="22"/>
              </w:rPr>
              <w:t>Proposed Roles and Responsibilities</w:t>
            </w:r>
          </w:p>
        </w:tc>
      </w:tr>
      <w:tr w:rsidR="007C5FD4" w14:paraId="3AFFA76C" w14:textId="77777777" w:rsidTr="004970F5">
        <w:tc>
          <w:tcPr>
            <w:tcW w:w="10444" w:type="dxa"/>
            <w:tcBorders>
              <w:left w:val="single" w:sz="18" w:space="0" w:color="000000" w:themeColor="text1"/>
              <w:bottom w:val="single" w:sz="4" w:space="0" w:color="auto"/>
              <w:right w:val="single" w:sz="18" w:space="0" w:color="000000" w:themeColor="text1"/>
            </w:tcBorders>
            <w:shd w:val="clear" w:color="auto" w:fill="808080" w:themeFill="background1" w:themeFillShade="80"/>
          </w:tcPr>
          <w:p w14:paraId="3AFFA76B" w14:textId="77777777" w:rsidR="007C5FD4" w:rsidRDefault="007C5FD4" w:rsidP="00C66307"/>
        </w:tc>
      </w:tr>
      <w:tr w:rsidR="007C5FD4" w:rsidRPr="001661A6" w14:paraId="3AFFA78A" w14:textId="77777777" w:rsidTr="000A5DF0">
        <w:tc>
          <w:tcPr>
            <w:tcW w:w="10444" w:type="dxa"/>
            <w:tcBorders>
              <w:left w:val="single" w:sz="18" w:space="0" w:color="000000" w:themeColor="text1"/>
              <w:right w:val="single" w:sz="18" w:space="0" w:color="000000" w:themeColor="text1"/>
            </w:tcBorders>
            <w:shd w:val="clear" w:color="auto" w:fill="auto"/>
          </w:tcPr>
          <w:p w14:paraId="3AFFA76D" w14:textId="0A39FD0B" w:rsidR="007C5FD4" w:rsidRPr="001661A6" w:rsidRDefault="00234A32" w:rsidP="006B64E6">
            <w:pPr>
              <w:rPr>
                <w:rFonts w:asciiTheme="minorHAnsi" w:hAnsiTheme="minorHAnsi"/>
                <w:color w:val="000000"/>
                <w:sz w:val="22"/>
                <w:szCs w:val="22"/>
                <w:lang w:val="en"/>
              </w:rPr>
            </w:pPr>
            <w:r>
              <w:rPr>
                <w:rFonts w:asciiTheme="minorHAnsi" w:hAnsiTheme="minorHAnsi"/>
                <w:color w:val="000000"/>
                <w:sz w:val="22"/>
                <w:szCs w:val="22"/>
                <w:lang w:val="en"/>
              </w:rPr>
              <w:t>Periodic Strategic Review</w:t>
            </w:r>
            <w:r w:rsidR="007C5FD4" w:rsidRPr="001661A6">
              <w:rPr>
                <w:rFonts w:asciiTheme="minorHAnsi" w:hAnsiTheme="minorHAnsi"/>
                <w:color w:val="000000"/>
                <w:sz w:val="22"/>
                <w:szCs w:val="22"/>
                <w:lang w:val="en"/>
              </w:rPr>
              <w:t xml:space="preserve"> is a peer-based process which focuses on the critical reflection of all taught provision within a cognate subject area.</w:t>
            </w:r>
            <w:r w:rsidR="007C5FD4">
              <w:rPr>
                <w:rFonts w:asciiTheme="minorHAnsi" w:hAnsiTheme="minorHAnsi"/>
                <w:color w:val="000000"/>
                <w:sz w:val="22"/>
                <w:szCs w:val="22"/>
                <w:lang w:val="en"/>
              </w:rPr>
              <w:t xml:space="preserve">  </w:t>
            </w:r>
            <w:r w:rsidR="007C5FD4" w:rsidRPr="001661A6">
              <w:rPr>
                <w:rFonts w:asciiTheme="minorHAnsi" w:hAnsiTheme="minorHAnsi"/>
                <w:color w:val="000000"/>
                <w:sz w:val="22"/>
                <w:szCs w:val="22"/>
                <w:lang w:val="en"/>
              </w:rPr>
              <w:t xml:space="preserve">The purpose of </w:t>
            </w:r>
            <w:r>
              <w:rPr>
                <w:rFonts w:asciiTheme="minorHAnsi" w:hAnsiTheme="minorHAnsi"/>
                <w:color w:val="000000"/>
                <w:sz w:val="22"/>
                <w:szCs w:val="22"/>
                <w:lang w:val="en"/>
              </w:rPr>
              <w:t>Periodic Strategic Review</w:t>
            </w:r>
            <w:r w:rsidR="007C5FD4" w:rsidRPr="001661A6">
              <w:rPr>
                <w:rFonts w:asciiTheme="minorHAnsi" w:hAnsiTheme="minorHAnsi"/>
                <w:color w:val="000000"/>
                <w:sz w:val="22"/>
                <w:szCs w:val="22"/>
                <w:lang w:val="en"/>
              </w:rPr>
              <w:t xml:space="preserve"> is to critically evaluate the academic health of all taught provision within the agreed scope of the review.</w:t>
            </w:r>
          </w:p>
          <w:p w14:paraId="3AFFA76E" w14:textId="77777777" w:rsidR="007C5FD4" w:rsidRPr="001661A6" w:rsidRDefault="007C5FD4" w:rsidP="006B64E6">
            <w:pPr>
              <w:rPr>
                <w:rFonts w:asciiTheme="minorHAnsi" w:hAnsiTheme="minorHAnsi"/>
                <w:color w:val="000000"/>
                <w:sz w:val="22"/>
                <w:szCs w:val="22"/>
                <w:lang w:val="en"/>
              </w:rPr>
            </w:pPr>
          </w:p>
          <w:p w14:paraId="3AFFA76F" w14:textId="77777777" w:rsidR="007C5FD4" w:rsidRPr="001661A6" w:rsidRDefault="007C5FD4" w:rsidP="006B64E6">
            <w:pPr>
              <w:rPr>
                <w:rFonts w:asciiTheme="minorHAnsi" w:hAnsiTheme="minorHAnsi"/>
                <w:color w:val="000000"/>
                <w:sz w:val="22"/>
                <w:szCs w:val="22"/>
                <w:lang w:val="en"/>
              </w:rPr>
            </w:pPr>
            <w:r w:rsidRPr="001661A6">
              <w:rPr>
                <w:rFonts w:asciiTheme="minorHAnsi" w:hAnsiTheme="minorHAnsi" w:cstheme="minorHAnsi"/>
                <w:sz w:val="22"/>
                <w:szCs w:val="22"/>
              </w:rPr>
              <w:t>The Review Panel</w:t>
            </w:r>
            <w:r w:rsidR="000A5DF0">
              <w:rPr>
                <w:rFonts w:asciiTheme="minorHAnsi" w:hAnsiTheme="minorHAnsi" w:cstheme="minorHAnsi"/>
                <w:sz w:val="22"/>
                <w:szCs w:val="22"/>
              </w:rPr>
              <w:t xml:space="preserve"> member</w:t>
            </w:r>
            <w:r w:rsidRPr="001661A6">
              <w:rPr>
                <w:rFonts w:asciiTheme="minorHAnsi" w:hAnsiTheme="minorHAnsi" w:cstheme="minorHAnsi"/>
                <w:sz w:val="22"/>
                <w:szCs w:val="22"/>
              </w:rPr>
              <w:t>’s ro</w:t>
            </w:r>
            <w:r w:rsidR="00A42637">
              <w:rPr>
                <w:rFonts w:asciiTheme="minorHAnsi" w:hAnsiTheme="minorHAnsi" w:cstheme="minorHAnsi"/>
                <w:sz w:val="22"/>
                <w:szCs w:val="22"/>
              </w:rPr>
              <w:t>le is to scrutinise an evaluation document</w:t>
            </w:r>
            <w:r w:rsidRPr="001661A6">
              <w:rPr>
                <w:rFonts w:asciiTheme="minorHAnsi" w:hAnsiTheme="minorHAnsi" w:cstheme="minorHAnsi"/>
                <w:sz w:val="22"/>
                <w:szCs w:val="22"/>
              </w:rPr>
              <w:t xml:space="preserve"> and supporting evidence and to comment on the proposed forward agenda.</w:t>
            </w:r>
            <w:r>
              <w:rPr>
                <w:rFonts w:asciiTheme="minorHAnsi" w:hAnsiTheme="minorHAnsi" w:cstheme="minorHAnsi"/>
                <w:sz w:val="22"/>
                <w:szCs w:val="22"/>
              </w:rPr>
              <w:t xml:space="preserve">  </w:t>
            </w:r>
            <w:r w:rsidRPr="001661A6">
              <w:rPr>
                <w:rFonts w:asciiTheme="minorHAnsi" w:hAnsiTheme="minorHAnsi"/>
                <w:color w:val="000000"/>
                <w:sz w:val="22"/>
                <w:szCs w:val="22"/>
                <w:lang w:val="en"/>
              </w:rPr>
              <w:t>Ex</w:t>
            </w:r>
            <w:r w:rsidR="00A42637">
              <w:rPr>
                <w:rFonts w:asciiTheme="minorHAnsi" w:hAnsiTheme="minorHAnsi"/>
                <w:color w:val="000000"/>
                <w:sz w:val="22"/>
                <w:szCs w:val="22"/>
                <w:lang w:val="en"/>
              </w:rPr>
              <w:t>ternal panel members</w:t>
            </w:r>
            <w:r w:rsidRPr="001661A6">
              <w:rPr>
                <w:rFonts w:asciiTheme="minorHAnsi" w:hAnsiTheme="minorHAnsi"/>
                <w:color w:val="000000"/>
                <w:sz w:val="22"/>
                <w:szCs w:val="22"/>
                <w:lang w:val="en"/>
              </w:rPr>
              <w:t xml:space="preserve"> have an important role to play, not only in providing subject expertise, but in ensuring the academic soundness and objectivity of the review process, particularly their comments and conclusions on:</w:t>
            </w:r>
          </w:p>
          <w:p w14:paraId="3AFFA770" w14:textId="49DB3DAC" w:rsidR="007C5FD4" w:rsidRPr="00D900BB" w:rsidRDefault="007C5FD4" w:rsidP="006B64E6">
            <w:pPr>
              <w:numPr>
                <w:ilvl w:val="0"/>
                <w:numId w:val="2"/>
              </w:numPr>
              <w:shd w:val="clear" w:color="auto" w:fill="FFFFFF"/>
              <w:ind w:left="300" w:right="420"/>
              <w:textAlignment w:val="top"/>
              <w:rPr>
                <w:rFonts w:asciiTheme="minorHAnsi" w:hAnsiTheme="minorHAnsi"/>
                <w:color w:val="000000"/>
                <w:sz w:val="22"/>
                <w:szCs w:val="22"/>
                <w:lang w:val="en"/>
              </w:rPr>
            </w:pPr>
            <w:r w:rsidRPr="001661A6">
              <w:rPr>
                <w:rFonts w:asciiTheme="minorHAnsi" w:hAnsiTheme="minorHAnsi"/>
                <w:color w:val="000000"/>
                <w:sz w:val="22"/>
                <w:szCs w:val="22"/>
                <w:lang w:val="en"/>
              </w:rPr>
              <w:t>The academic standards and quality of learning opportunities</w:t>
            </w:r>
            <w:r w:rsidR="00D900BB">
              <w:rPr>
                <w:rFonts w:asciiTheme="minorHAnsi" w:hAnsiTheme="minorHAnsi"/>
                <w:color w:val="000000"/>
                <w:sz w:val="22"/>
                <w:szCs w:val="22"/>
                <w:lang w:val="en"/>
              </w:rPr>
              <w:t xml:space="preserve"> compared to </w:t>
            </w:r>
            <w:r w:rsidRPr="00D900BB">
              <w:rPr>
                <w:rFonts w:asciiTheme="minorHAnsi" w:hAnsiTheme="minorHAnsi"/>
                <w:color w:val="000000"/>
                <w:sz w:val="22"/>
                <w:szCs w:val="22"/>
                <w:lang w:val="en"/>
              </w:rPr>
              <w:t xml:space="preserve">national external reference points and codes of practice such as </w:t>
            </w:r>
            <w:r w:rsidRPr="003D3B14">
              <w:rPr>
                <w:rFonts w:asciiTheme="minorHAnsi" w:hAnsiTheme="minorHAnsi"/>
                <w:sz w:val="22"/>
                <w:szCs w:val="22"/>
                <w:lang w:val="en"/>
              </w:rPr>
              <w:t xml:space="preserve">the UK Quality Code for Higher Education </w:t>
            </w:r>
            <w:r w:rsidRPr="00D900BB">
              <w:rPr>
                <w:rFonts w:asciiTheme="minorHAnsi" w:hAnsiTheme="minorHAnsi"/>
                <w:color w:val="000000"/>
                <w:sz w:val="22"/>
                <w:szCs w:val="22"/>
                <w:lang w:val="en"/>
              </w:rPr>
              <w:t xml:space="preserve">and </w:t>
            </w:r>
            <w:r w:rsidRPr="00D900BB">
              <w:rPr>
                <w:rStyle w:val="HTMLAcronym"/>
                <w:rFonts w:asciiTheme="minorHAnsi" w:hAnsiTheme="minorHAnsi"/>
                <w:color w:val="000000"/>
                <w:sz w:val="22"/>
                <w:szCs w:val="22"/>
                <w:lang w:val="en"/>
              </w:rPr>
              <w:t>PSRB</w:t>
            </w:r>
            <w:r w:rsidRPr="00D900BB">
              <w:rPr>
                <w:rFonts w:asciiTheme="minorHAnsi" w:hAnsiTheme="minorHAnsi"/>
                <w:color w:val="000000"/>
                <w:sz w:val="22"/>
                <w:szCs w:val="22"/>
                <w:lang w:val="en"/>
              </w:rPr>
              <w:t>s.</w:t>
            </w:r>
          </w:p>
          <w:p w14:paraId="3AFFA771" w14:textId="77777777" w:rsidR="007C5FD4" w:rsidRPr="001661A6" w:rsidRDefault="007C5FD4" w:rsidP="006B64E6">
            <w:pPr>
              <w:numPr>
                <w:ilvl w:val="0"/>
                <w:numId w:val="2"/>
              </w:numPr>
              <w:shd w:val="clear" w:color="auto" w:fill="FFFFFF"/>
              <w:ind w:left="300" w:right="420"/>
              <w:textAlignment w:val="top"/>
              <w:rPr>
                <w:rFonts w:asciiTheme="minorHAnsi" w:hAnsiTheme="minorHAnsi"/>
                <w:color w:val="000000"/>
                <w:sz w:val="22"/>
                <w:szCs w:val="22"/>
                <w:lang w:val="en"/>
              </w:rPr>
            </w:pPr>
            <w:r w:rsidRPr="001661A6">
              <w:rPr>
                <w:rFonts w:asciiTheme="minorHAnsi" w:hAnsiTheme="minorHAnsi"/>
                <w:color w:val="000000"/>
                <w:sz w:val="22"/>
                <w:szCs w:val="22"/>
                <w:lang w:val="en"/>
              </w:rPr>
              <w:t>The distinctive nature and market of the provision</w:t>
            </w:r>
            <w:r w:rsidR="00A42637">
              <w:rPr>
                <w:rFonts w:asciiTheme="minorHAnsi" w:hAnsiTheme="minorHAnsi"/>
                <w:color w:val="000000"/>
                <w:sz w:val="22"/>
                <w:szCs w:val="22"/>
                <w:lang w:val="en"/>
              </w:rPr>
              <w:t>, and future destinations of graduates</w:t>
            </w:r>
            <w:r w:rsidRPr="001661A6">
              <w:rPr>
                <w:rFonts w:asciiTheme="minorHAnsi" w:hAnsiTheme="minorHAnsi"/>
                <w:color w:val="000000"/>
                <w:sz w:val="22"/>
                <w:szCs w:val="22"/>
                <w:lang w:val="en"/>
              </w:rPr>
              <w:t>.</w:t>
            </w:r>
          </w:p>
          <w:p w14:paraId="3AFFA772" w14:textId="77777777" w:rsidR="007C5FD4" w:rsidRPr="001661A6" w:rsidRDefault="007C5FD4" w:rsidP="006B64E6">
            <w:pPr>
              <w:numPr>
                <w:ilvl w:val="0"/>
                <w:numId w:val="2"/>
              </w:numPr>
              <w:shd w:val="clear" w:color="auto" w:fill="FFFFFF"/>
              <w:ind w:left="300" w:right="420"/>
              <w:textAlignment w:val="top"/>
              <w:rPr>
                <w:rFonts w:asciiTheme="minorHAnsi" w:hAnsiTheme="minorHAnsi"/>
                <w:color w:val="000000"/>
                <w:sz w:val="22"/>
                <w:szCs w:val="22"/>
                <w:lang w:val="en"/>
              </w:rPr>
            </w:pPr>
            <w:r w:rsidRPr="001661A6">
              <w:rPr>
                <w:rFonts w:asciiTheme="minorHAnsi" w:hAnsiTheme="minorHAnsi"/>
                <w:color w:val="000000"/>
                <w:sz w:val="22"/>
                <w:szCs w:val="22"/>
                <w:lang w:val="en"/>
              </w:rPr>
              <w:t>Potential areas of strength and/or good practice related to the discipline.</w:t>
            </w:r>
          </w:p>
          <w:p w14:paraId="3AFFA773" w14:textId="77777777" w:rsidR="007C5FD4" w:rsidRPr="00946494" w:rsidRDefault="007C5FD4" w:rsidP="006B64E6">
            <w:pPr>
              <w:numPr>
                <w:ilvl w:val="0"/>
                <w:numId w:val="2"/>
              </w:numPr>
              <w:shd w:val="clear" w:color="auto" w:fill="FFFFFF"/>
              <w:ind w:left="300" w:right="420"/>
              <w:textAlignment w:val="top"/>
              <w:rPr>
                <w:rFonts w:asciiTheme="minorHAnsi" w:hAnsiTheme="minorHAnsi" w:cstheme="minorHAnsi"/>
                <w:sz w:val="22"/>
                <w:szCs w:val="22"/>
              </w:rPr>
            </w:pPr>
            <w:r w:rsidRPr="001661A6">
              <w:rPr>
                <w:rFonts w:asciiTheme="minorHAnsi" w:hAnsiTheme="minorHAnsi"/>
                <w:color w:val="000000"/>
                <w:sz w:val="22"/>
                <w:szCs w:val="22"/>
                <w:lang w:val="en"/>
              </w:rPr>
              <w:t>Areas for further attention and/or development.</w:t>
            </w:r>
          </w:p>
          <w:p w14:paraId="3AFFA774" w14:textId="77777777" w:rsidR="00946494" w:rsidRDefault="00946494" w:rsidP="00946494">
            <w:pPr>
              <w:shd w:val="clear" w:color="auto" w:fill="FFFFFF"/>
              <w:ind w:left="300" w:right="420"/>
              <w:textAlignment w:val="top"/>
              <w:rPr>
                <w:rFonts w:asciiTheme="minorHAnsi" w:hAnsiTheme="minorHAnsi"/>
                <w:color w:val="000000"/>
                <w:sz w:val="22"/>
                <w:szCs w:val="22"/>
                <w:lang w:val="en"/>
              </w:rPr>
            </w:pPr>
          </w:p>
          <w:p w14:paraId="3AFFA775" w14:textId="77777777" w:rsidR="00946494" w:rsidRDefault="00946494" w:rsidP="00946494">
            <w:pPr>
              <w:shd w:val="clear" w:color="auto" w:fill="FFFFFF"/>
              <w:ind w:right="420"/>
              <w:textAlignment w:val="top"/>
              <w:rPr>
                <w:rFonts w:asciiTheme="minorHAnsi" w:hAnsiTheme="minorHAnsi"/>
                <w:color w:val="000000"/>
                <w:sz w:val="22"/>
                <w:szCs w:val="22"/>
                <w:lang w:val="en"/>
              </w:rPr>
            </w:pPr>
            <w:r>
              <w:rPr>
                <w:rFonts w:asciiTheme="minorHAnsi" w:hAnsiTheme="minorHAnsi"/>
                <w:color w:val="000000"/>
                <w:sz w:val="22"/>
                <w:szCs w:val="22"/>
                <w:lang w:val="en"/>
              </w:rPr>
              <w:t xml:space="preserve">The </w:t>
            </w:r>
            <w:r w:rsidR="00272FF5">
              <w:rPr>
                <w:rFonts w:asciiTheme="minorHAnsi" w:hAnsiTheme="minorHAnsi"/>
                <w:color w:val="000000"/>
                <w:sz w:val="22"/>
                <w:szCs w:val="22"/>
                <w:lang w:val="en"/>
              </w:rPr>
              <w:t>nomination</w:t>
            </w:r>
            <w:r w:rsidR="00BD2351">
              <w:rPr>
                <w:rFonts w:asciiTheme="minorHAnsi" w:hAnsiTheme="minorHAnsi"/>
                <w:color w:val="000000"/>
                <w:sz w:val="22"/>
                <w:szCs w:val="22"/>
                <w:lang w:val="en"/>
              </w:rPr>
              <w:t xml:space="preserve"> will be considered against the following appointment criteria:</w:t>
            </w:r>
          </w:p>
          <w:p w14:paraId="6903E4EB" w14:textId="77777777" w:rsidR="006B141B" w:rsidRDefault="006B141B" w:rsidP="00BD2351">
            <w:pPr>
              <w:shd w:val="clear" w:color="auto" w:fill="FFFFFF"/>
              <w:ind w:right="420"/>
              <w:textAlignment w:val="top"/>
              <w:rPr>
                <w:rFonts w:asciiTheme="minorHAnsi" w:hAnsiTheme="minorHAnsi" w:cstheme="minorHAnsi"/>
                <w:sz w:val="22"/>
                <w:szCs w:val="22"/>
              </w:rPr>
            </w:pPr>
          </w:p>
          <w:p w14:paraId="3AFFA77F" w14:textId="77777777" w:rsidR="00BD2351" w:rsidRDefault="00BD2351" w:rsidP="00BD2351">
            <w:pPr>
              <w:shd w:val="clear" w:color="auto" w:fill="FFFFFF"/>
              <w:ind w:right="420"/>
              <w:textAlignment w:val="top"/>
              <w:rPr>
                <w:rFonts w:asciiTheme="minorHAnsi" w:hAnsiTheme="minorHAnsi" w:cstheme="minorHAnsi"/>
                <w:sz w:val="22"/>
                <w:szCs w:val="22"/>
              </w:rPr>
            </w:pPr>
            <w:r>
              <w:rPr>
                <w:rFonts w:asciiTheme="minorHAnsi" w:hAnsiTheme="minorHAnsi" w:cstheme="minorHAnsi"/>
                <w:sz w:val="22"/>
                <w:szCs w:val="22"/>
              </w:rPr>
              <w:t>Essential criteria:</w:t>
            </w:r>
          </w:p>
          <w:p w14:paraId="3AFFA780" w14:textId="77777777" w:rsidR="00C3086C" w:rsidRDefault="00C3086C" w:rsidP="00BD2351">
            <w:pPr>
              <w:pStyle w:val="ListParagraph"/>
              <w:numPr>
                <w:ilvl w:val="0"/>
                <w:numId w:val="6"/>
              </w:numPr>
              <w:shd w:val="clear" w:color="auto" w:fill="FFFFFF"/>
              <w:ind w:left="295" w:right="420" w:hanging="295"/>
              <w:textAlignment w:val="top"/>
              <w:rPr>
                <w:rFonts w:asciiTheme="minorHAnsi" w:hAnsiTheme="minorHAnsi" w:cstheme="minorHAnsi"/>
                <w:sz w:val="22"/>
                <w:szCs w:val="22"/>
              </w:rPr>
            </w:pPr>
            <w:r>
              <w:rPr>
                <w:rFonts w:asciiTheme="minorHAnsi" w:hAnsiTheme="minorHAnsi" w:cstheme="minorHAnsi"/>
                <w:sz w:val="22"/>
                <w:szCs w:val="22"/>
              </w:rPr>
              <w:t>A broad overview of the subject area of the provision being reviewed;</w:t>
            </w:r>
          </w:p>
          <w:p w14:paraId="3AFFA781" w14:textId="77777777" w:rsidR="00C24203" w:rsidRDefault="00C24203" w:rsidP="00BD2351">
            <w:pPr>
              <w:pStyle w:val="ListParagraph"/>
              <w:numPr>
                <w:ilvl w:val="0"/>
                <w:numId w:val="6"/>
              </w:numPr>
              <w:shd w:val="clear" w:color="auto" w:fill="FFFFFF"/>
              <w:ind w:left="295" w:right="420" w:hanging="295"/>
              <w:textAlignment w:val="top"/>
              <w:rPr>
                <w:rFonts w:asciiTheme="minorHAnsi" w:hAnsiTheme="minorHAnsi" w:cstheme="minorHAnsi"/>
                <w:sz w:val="22"/>
                <w:szCs w:val="22"/>
              </w:rPr>
            </w:pPr>
            <w:r>
              <w:rPr>
                <w:rFonts w:asciiTheme="minorHAnsi" w:hAnsiTheme="minorHAnsi" w:cstheme="minorHAnsi"/>
                <w:sz w:val="22"/>
                <w:szCs w:val="22"/>
              </w:rPr>
              <w:t>Academic and/or professional qualifications and/or extensive practitioner experience to at least the level of the provision being reviewed;</w:t>
            </w:r>
          </w:p>
          <w:p w14:paraId="3AFFA782" w14:textId="77777777" w:rsidR="00C24203" w:rsidRDefault="00C24203" w:rsidP="00C24203">
            <w:pPr>
              <w:pStyle w:val="ListParagraph"/>
              <w:numPr>
                <w:ilvl w:val="0"/>
                <w:numId w:val="6"/>
              </w:numPr>
              <w:shd w:val="clear" w:color="auto" w:fill="FFFFFF"/>
              <w:ind w:left="295" w:right="420" w:hanging="295"/>
              <w:textAlignment w:val="top"/>
              <w:rPr>
                <w:rFonts w:asciiTheme="minorHAnsi" w:hAnsiTheme="minorHAnsi" w:cstheme="minorHAnsi"/>
                <w:sz w:val="22"/>
                <w:szCs w:val="22"/>
              </w:rPr>
            </w:pPr>
            <w:r>
              <w:rPr>
                <w:rFonts w:asciiTheme="minorHAnsi" w:hAnsiTheme="minorHAnsi" w:cstheme="minorHAnsi"/>
                <w:sz w:val="22"/>
                <w:szCs w:val="22"/>
              </w:rPr>
              <w:t>Experience of current teaching and learning</w:t>
            </w:r>
            <w:r w:rsidR="008139A7">
              <w:rPr>
                <w:rFonts w:asciiTheme="minorHAnsi" w:hAnsiTheme="minorHAnsi" w:cstheme="minorHAnsi"/>
                <w:sz w:val="22"/>
                <w:szCs w:val="22"/>
              </w:rPr>
              <w:t xml:space="preserve"> or professional practice</w:t>
            </w:r>
            <w:r>
              <w:rPr>
                <w:rFonts w:asciiTheme="minorHAnsi" w:hAnsiTheme="minorHAnsi" w:cstheme="minorHAnsi"/>
                <w:sz w:val="22"/>
                <w:szCs w:val="22"/>
              </w:rPr>
              <w:t>, with research based experience preferable that reflects key aspects of the curriculum and teaching, learning and assessment strategies of the provision being reviewed (e.g. blended learning).</w:t>
            </w:r>
          </w:p>
          <w:p w14:paraId="0189E939" w14:textId="77777777" w:rsidR="006B141B" w:rsidRDefault="006B141B" w:rsidP="00C24203">
            <w:pPr>
              <w:shd w:val="clear" w:color="auto" w:fill="FFFFFF"/>
              <w:ind w:right="420"/>
              <w:textAlignment w:val="top"/>
              <w:rPr>
                <w:rFonts w:asciiTheme="minorHAnsi" w:hAnsiTheme="minorHAnsi" w:cstheme="minorHAnsi"/>
                <w:sz w:val="22"/>
                <w:szCs w:val="22"/>
              </w:rPr>
            </w:pPr>
          </w:p>
          <w:p w14:paraId="3AFFA783" w14:textId="77777777" w:rsidR="00C24203" w:rsidRDefault="00C24203" w:rsidP="00C24203">
            <w:pPr>
              <w:shd w:val="clear" w:color="auto" w:fill="FFFFFF"/>
              <w:ind w:right="420"/>
              <w:textAlignment w:val="top"/>
              <w:rPr>
                <w:rFonts w:asciiTheme="minorHAnsi" w:hAnsiTheme="minorHAnsi" w:cstheme="minorHAnsi"/>
                <w:sz w:val="22"/>
                <w:szCs w:val="22"/>
              </w:rPr>
            </w:pPr>
            <w:r>
              <w:rPr>
                <w:rFonts w:asciiTheme="minorHAnsi" w:hAnsiTheme="minorHAnsi" w:cstheme="minorHAnsi"/>
                <w:sz w:val="22"/>
                <w:szCs w:val="22"/>
              </w:rPr>
              <w:t>Desirable criteria:</w:t>
            </w:r>
          </w:p>
          <w:p w14:paraId="3AFFA784" w14:textId="77777777" w:rsidR="00C24203" w:rsidRDefault="00C24203" w:rsidP="00C24203">
            <w:pPr>
              <w:pStyle w:val="ListParagraph"/>
              <w:numPr>
                <w:ilvl w:val="0"/>
                <w:numId w:val="7"/>
              </w:numPr>
              <w:shd w:val="clear" w:color="auto" w:fill="FFFFFF"/>
              <w:ind w:left="295" w:right="420" w:hanging="295"/>
              <w:textAlignment w:val="top"/>
              <w:rPr>
                <w:rFonts w:asciiTheme="minorHAnsi" w:hAnsiTheme="minorHAnsi" w:cstheme="minorHAnsi"/>
                <w:sz w:val="22"/>
                <w:szCs w:val="22"/>
              </w:rPr>
            </w:pPr>
            <w:r>
              <w:rPr>
                <w:rFonts w:asciiTheme="minorHAnsi" w:hAnsiTheme="minorHAnsi" w:cstheme="minorHAnsi"/>
                <w:sz w:val="22"/>
                <w:szCs w:val="22"/>
              </w:rPr>
              <w:t>Experience of external examining;</w:t>
            </w:r>
          </w:p>
          <w:p w14:paraId="3AFFA785" w14:textId="77777777" w:rsidR="008139A7" w:rsidRDefault="008139A7" w:rsidP="00C24203">
            <w:pPr>
              <w:pStyle w:val="ListParagraph"/>
              <w:numPr>
                <w:ilvl w:val="0"/>
                <w:numId w:val="7"/>
              </w:numPr>
              <w:shd w:val="clear" w:color="auto" w:fill="FFFFFF"/>
              <w:ind w:left="295" w:right="420" w:hanging="295"/>
              <w:textAlignment w:val="top"/>
              <w:rPr>
                <w:rFonts w:asciiTheme="minorHAnsi" w:hAnsiTheme="minorHAnsi" w:cstheme="minorHAnsi"/>
                <w:sz w:val="22"/>
                <w:szCs w:val="22"/>
              </w:rPr>
            </w:pPr>
            <w:r>
              <w:rPr>
                <w:rFonts w:asciiTheme="minorHAnsi" w:hAnsiTheme="minorHAnsi" w:cstheme="minorHAnsi"/>
                <w:sz w:val="22"/>
                <w:szCs w:val="22"/>
              </w:rPr>
              <w:t>Experience of programme or course management and design</w:t>
            </w:r>
          </w:p>
          <w:p w14:paraId="3AFFA786" w14:textId="77777777" w:rsidR="00C24203" w:rsidRDefault="00C24203" w:rsidP="00C24203">
            <w:pPr>
              <w:pStyle w:val="ListParagraph"/>
              <w:numPr>
                <w:ilvl w:val="0"/>
                <w:numId w:val="7"/>
              </w:numPr>
              <w:shd w:val="clear" w:color="auto" w:fill="FFFFFF"/>
              <w:ind w:left="295" w:right="420" w:hanging="295"/>
              <w:textAlignment w:val="top"/>
              <w:rPr>
                <w:rFonts w:asciiTheme="minorHAnsi" w:hAnsiTheme="minorHAnsi" w:cstheme="minorHAnsi"/>
                <w:sz w:val="22"/>
                <w:szCs w:val="22"/>
              </w:rPr>
            </w:pPr>
            <w:r>
              <w:rPr>
                <w:rFonts w:asciiTheme="minorHAnsi" w:hAnsiTheme="minorHAnsi" w:cstheme="minorHAnsi"/>
                <w:sz w:val="22"/>
                <w:szCs w:val="22"/>
              </w:rPr>
              <w:t>Other expertise that will set the provision at the forefront of competitor programmes.</w:t>
            </w:r>
          </w:p>
          <w:p w14:paraId="3AFFA787" w14:textId="77777777" w:rsidR="00C24203" w:rsidRDefault="00C24203" w:rsidP="00C24203">
            <w:pPr>
              <w:shd w:val="clear" w:color="auto" w:fill="FFFFFF"/>
              <w:ind w:right="420"/>
              <w:textAlignment w:val="top"/>
              <w:rPr>
                <w:rFonts w:asciiTheme="minorHAnsi" w:hAnsiTheme="minorHAnsi" w:cstheme="minorHAnsi"/>
                <w:sz w:val="22"/>
                <w:szCs w:val="22"/>
              </w:rPr>
            </w:pPr>
          </w:p>
          <w:p w14:paraId="3AFFA788" w14:textId="2AF00CBA" w:rsidR="00C24203" w:rsidRPr="00C24203" w:rsidRDefault="00C24203" w:rsidP="00C24203">
            <w:pPr>
              <w:shd w:val="clear" w:color="auto" w:fill="FFFFFF"/>
              <w:ind w:right="420"/>
              <w:textAlignment w:val="top"/>
              <w:rPr>
                <w:rFonts w:asciiTheme="minorHAnsi" w:hAnsiTheme="minorHAnsi" w:cstheme="minorHAnsi"/>
                <w:sz w:val="22"/>
                <w:szCs w:val="22"/>
              </w:rPr>
            </w:pPr>
            <w:r>
              <w:rPr>
                <w:rFonts w:asciiTheme="minorHAnsi" w:hAnsiTheme="minorHAnsi" w:cstheme="minorHAnsi"/>
                <w:sz w:val="22"/>
                <w:szCs w:val="22"/>
              </w:rPr>
              <w:t xml:space="preserve">The external reviewer must contribute to scrutiny of the documentation and the decision of the Panel.  Payment will be made </w:t>
            </w:r>
            <w:r w:rsidR="00404408">
              <w:rPr>
                <w:rFonts w:asciiTheme="minorHAnsi" w:hAnsiTheme="minorHAnsi" w:cstheme="minorHAnsi"/>
                <w:sz w:val="22"/>
                <w:szCs w:val="22"/>
              </w:rPr>
              <w:t xml:space="preserve">following the receipt of the </w:t>
            </w:r>
            <w:r w:rsidR="00234A32">
              <w:rPr>
                <w:rFonts w:asciiTheme="minorHAnsi" w:hAnsiTheme="minorHAnsi" w:cstheme="minorHAnsi"/>
                <w:sz w:val="22"/>
                <w:szCs w:val="22"/>
              </w:rPr>
              <w:t>Periodic Strategic Review</w:t>
            </w:r>
            <w:r>
              <w:rPr>
                <w:rFonts w:asciiTheme="minorHAnsi" w:hAnsiTheme="minorHAnsi" w:cstheme="minorHAnsi"/>
                <w:sz w:val="22"/>
                <w:szCs w:val="22"/>
              </w:rPr>
              <w:t xml:space="preserve"> Outcomes and Enhancement Plan.</w:t>
            </w:r>
          </w:p>
          <w:p w14:paraId="3AFFA789" w14:textId="77777777" w:rsidR="00BD2351" w:rsidRPr="00BD2351" w:rsidRDefault="00BD2351" w:rsidP="00BD2351">
            <w:pPr>
              <w:shd w:val="clear" w:color="auto" w:fill="FFFFFF"/>
              <w:ind w:right="420"/>
              <w:textAlignment w:val="top"/>
              <w:rPr>
                <w:rFonts w:asciiTheme="minorHAnsi" w:hAnsiTheme="minorHAnsi" w:cstheme="minorHAnsi"/>
                <w:sz w:val="22"/>
                <w:szCs w:val="22"/>
              </w:rPr>
            </w:pPr>
          </w:p>
        </w:tc>
      </w:tr>
    </w:tbl>
    <w:p w14:paraId="3AFFA78B" w14:textId="77777777" w:rsidR="00C466C5" w:rsidRDefault="00C466C5" w:rsidP="002E2433">
      <w:pPr>
        <w:rPr>
          <w:rStyle w:val="Hyperlink"/>
          <w:rFonts w:asciiTheme="minorHAnsi" w:hAnsiTheme="minorHAnsi"/>
          <w:sz w:val="18"/>
          <w:szCs w:val="22"/>
        </w:rPr>
      </w:pPr>
    </w:p>
    <w:p w14:paraId="3AFFA78C" w14:textId="77777777" w:rsidR="00DC56FB" w:rsidRPr="006B6759" w:rsidRDefault="00DC56FB" w:rsidP="002E2433">
      <w:pPr>
        <w:rPr>
          <w:rStyle w:val="Hyperlink"/>
          <w:rFonts w:asciiTheme="minorHAnsi" w:hAnsiTheme="minorHAnsi"/>
          <w:sz w:val="18"/>
          <w:szCs w:val="22"/>
        </w:rPr>
      </w:pPr>
    </w:p>
    <w:p w14:paraId="319B21DF" w14:textId="77777777" w:rsidR="00427901" w:rsidRDefault="00427901">
      <w:r>
        <w:br w:type="page"/>
      </w:r>
      <w:bookmarkStart w:id="0" w:name="_GoBack"/>
      <w:bookmarkEnd w:id="0"/>
    </w:p>
    <w:tbl>
      <w:tblPr>
        <w:tblStyle w:val="TableGrid"/>
        <w:tblW w:w="9918" w:type="dxa"/>
        <w:shd w:val="clear" w:color="auto" w:fill="D9D9D9" w:themeFill="background1" w:themeFillShade="D9"/>
        <w:tblLook w:val="04A0" w:firstRow="1" w:lastRow="0" w:firstColumn="1" w:lastColumn="0" w:noHBand="0" w:noVBand="1"/>
      </w:tblPr>
      <w:tblGrid>
        <w:gridCol w:w="9918"/>
      </w:tblGrid>
      <w:tr w:rsidR="0000720D" w:rsidRPr="007B0127" w14:paraId="3AFFA78E" w14:textId="77777777" w:rsidTr="005C31C2">
        <w:trPr>
          <w:trHeight w:val="390"/>
        </w:trPr>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FA78D" w14:textId="506B8941" w:rsidR="0000720D" w:rsidRPr="007B0127" w:rsidRDefault="0000720D" w:rsidP="002E2433">
            <w:pPr>
              <w:rPr>
                <w:rFonts w:asciiTheme="minorHAnsi" w:hAnsiTheme="minorHAnsi" w:cstheme="minorHAnsi"/>
                <w:b/>
                <w:sz w:val="28"/>
                <w:szCs w:val="28"/>
              </w:rPr>
            </w:pPr>
            <w:r w:rsidRPr="007B0127">
              <w:rPr>
                <w:rFonts w:asciiTheme="minorHAnsi" w:hAnsiTheme="minorHAnsi" w:cstheme="minorHAnsi"/>
                <w:b/>
              </w:rPr>
              <w:lastRenderedPageBreak/>
              <w:t>Part 1</w:t>
            </w:r>
            <w:r>
              <w:rPr>
                <w:rFonts w:asciiTheme="minorHAnsi" w:hAnsiTheme="minorHAnsi" w:cstheme="minorHAnsi"/>
                <w:b/>
              </w:rPr>
              <w:t xml:space="preserve"> </w:t>
            </w:r>
            <w:r w:rsidR="00404408">
              <w:rPr>
                <w:rFonts w:asciiTheme="minorHAnsi" w:hAnsiTheme="minorHAnsi" w:cstheme="minorHAnsi"/>
                <w:b/>
                <w:sz w:val="22"/>
                <w:szCs w:val="22"/>
              </w:rPr>
              <w:t xml:space="preserve">– To be completed by the </w:t>
            </w:r>
            <w:r w:rsidR="00234A32">
              <w:rPr>
                <w:rFonts w:asciiTheme="minorHAnsi" w:hAnsiTheme="minorHAnsi" w:cstheme="minorHAnsi"/>
                <w:b/>
                <w:sz w:val="22"/>
                <w:szCs w:val="22"/>
              </w:rPr>
              <w:t>Periodic Strategic Review</w:t>
            </w:r>
            <w:r w:rsidR="008139A7">
              <w:rPr>
                <w:rFonts w:asciiTheme="minorHAnsi" w:hAnsiTheme="minorHAnsi" w:cstheme="minorHAnsi"/>
                <w:b/>
                <w:sz w:val="22"/>
                <w:szCs w:val="22"/>
              </w:rPr>
              <w:t xml:space="preserve"> Provision Team Leader</w:t>
            </w:r>
          </w:p>
        </w:tc>
      </w:tr>
    </w:tbl>
    <w:p w14:paraId="3AFFA78F" w14:textId="77777777" w:rsidR="00F55E5A" w:rsidRPr="005D3B60" w:rsidRDefault="00F55E5A" w:rsidP="005F1E3B">
      <w:pPr>
        <w:rPr>
          <w:rFonts w:asciiTheme="minorHAnsi" w:hAnsiTheme="minorHAnsi" w:cstheme="minorHAnsi"/>
          <w:sz w:val="22"/>
          <w:szCs w:val="22"/>
        </w:rPr>
      </w:pPr>
    </w:p>
    <w:tbl>
      <w:tblPr>
        <w:tblStyle w:val="TableGrid"/>
        <w:tblW w:w="9918" w:type="dxa"/>
        <w:tblLook w:val="04A0" w:firstRow="1" w:lastRow="0" w:firstColumn="1" w:lastColumn="0" w:noHBand="0" w:noVBand="1"/>
      </w:tblPr>
      <w:tblGrid>
        <w:gridCol w:w="1498"/>
        <w:gridCol w:w="889"/>
        <w:gridCol w:w="2871"/>
        <w:gridCol w:w="4660"/>
      </w:tblGrid>
      <w:tr w:rsidR="002E2433" w:rsidRPr="005D3B60" w14:paraId="3AFFA791" w14:textId="77777777" w:rsidTr="005C31C2">
        <w:tc>
          <w:tcPr>
            <w:tcW w:w="9918" w:type="dxa"/>
            <w:gridSpan w:val="4"/>
            <w:shd w:val="clear" w:color="auto" w:fill="D9D9D9" w:themeFill="background1" w:themeFillShade="D9"/>
          </w:tcPr>
          <w:p w14:paraId="3AFFA790" w14:textId="0EA684EB" w:rsidR="002E2433" w:rsidRPr="005D3B60" w:rsidRDefault="002E2433" w:rsidP="00B03FD2">
            <w:pPr>
              <w:rPr>
                <w:rFonts w:asciiTheme="minorHAnsi" w:hAnsiTheme="minorHAnsi" w:cstheme="minorHAnsi"/>
                <w:sz w:val="22"/>
                <w:szCs w:val="22"/>
              </w:rPr>
            </w:pPr>
            <w:r w:rsidRPr="005D3B60">
              <w:rPr>
                <w:rFonts w:asciiTheme="minorHAnsi" w:hAnsiTheme="minorHAnsi" w:cstheme="minorHAnsi"/>
                <w:b/>
                <w:sz w:val="22"/>
                <w:szCs w:val="22"/>
              </w:rPr>
              <w:t xml:space="preserve">New </w:t>
            </w:r>
            <w:r w:rsidR="00234A32">
              <w:rPr>
                <w:rFonts w:asciiTheme="minorHAnsi" w:hAnsiTheme="minorHAnsi" w:cstheme="minorHAnsi"/>
                <w:b/>
                <w:sz w:val="22"/>
                <w:szCs w:val="22"/>
              </w:rPr>
              <w:t>Periodic Strategic Review</w:t>
            </w:r>
            <w:r w:rsidR="001C0870" w:rsidRPr="001C0870">
              <w:rPr>
                <w:rFonts w:asciiTheme="minorHAnsi" w:hAnsiTheme="minorHAnsi" w:cstheme="minorHAnsi"/>
                <w:b/>
                <w:sz w:val="22"/>
                <w:szCs w:val="22"/>
              </w:rPr>
              <w:t xml:space="preserve"> </w:t>
            </w:r>
            <w:r w:rsidRPr="005D3B60">
              <w:rPr>
                <w:rFonts w:asciiTheme="minorHAnsi" w:hAnsiTheme="minorHAnsi" w:cstheme="minorHAnsi"/>
                <w:b/>
                <w:sz w:val="22"/>
                <w:szCs w:val="22"/>
              </w:rPr>
              <w:t xml:space="preserve">External </w:t>
            </w:r>
            <w:r w:rsidR="00B03FD2">
              <w:rPr>
                <w:rFonts w:asciiTheme="minorHAnsi" w:hAnsiTheme="minorHAnsi" w:cstheme="minorHAnsi"/>
                <w:b/>
                <w:sz w:val="22"/>
                <w:szCs w:val="22"/>
              </w:rPr>
              <w:t>Panel Member</w:t>
            </w:r>
            <w:r w:rsidR="00B03FD2" w:rsidRPr="005D3B60">
              <w:rPr>
                <w:rFonts w:asciiTheme="minorHAnsi" w:hAnsiTheme="minorHAnsi" w:cstheme="minorHAnsi"/>
                <w:b/>
                <w:sz w:val="22"/>
                <w:szCs w:val="22"/>
              </w:rPr>
              <w:t xml:space="preserve"> </w:t>
            </w:r>
            <w:r w:rsidRPr="005D3B60">
              <w:rPr>
                <w:rFonts w:asciiTheme="minorHAnsi" w:hAnsiTheme="minorHAnsi" w:cstheme="minorHAnsi"/>
                <w:b/>
                <w:sz w:val="22"/>
                <w:szCs w:val="22"/>
              </w:rPr>
              <w:t>Nominee Details</w:t>
            </w:r>
          </w:p>
        </w:tc>
      </w:tr>
      <w:tr w:rsidR="002E2433" w:rsidRPr="005D3B60" w14:paraId="3AFFA796" w14:textId="77777777" w:rsidTr="005C31C2">
        <w:tc>
          <w:tcPr>
            <w:tcW w:w="1498" w:type="dxa"/>
            <w:shd w:val="clear" w:color="auto" w:fill="FFFFFF" w:themeFill="background1"/>
          </w:tcPr>
          <w:p w14:paraId="3AFFA792" w14:textId="77777777" w:rsidR="002E2433" w:rsidRPr="005D3B60" w:rsidRDefault="002E2433" w:rsidP="002E2433">
            <w:pPr>
              <w:rPr>
                <w:rFonts w:asciiTheme="minorHAnsi" w:hAnsiTheme="minorHAnsi" w:cstheme="minorHAnsi"/>
                <w:b/>
                <w:sz w:val="22"/>
                <w:szCs w:val="22"/>
              </w:rPr>
            </w:pPr>
            <w:r w:rsidRPr="005D3B60">
              <w:rPr>
                <w:rFonts w:asciiTheme="minorHAnsi" w:hAnsiTheme="minorHAnsi" w:cstheme="minorHAnsi"/>
                <w:b/>
                <w:sz w:val="22"/>
                <w:szCs w:val="22"/>
              </w:rPr>
              <w:t>Nominee</w:t>
            </w:r>
          </w:p>
        </w:tc>
        <w:tc>
          <w:tcPr>
            <w:tcW w:w="889" w:type="dxa"/>
            <w:shd w:val="clear" w:color="auto" w:fill="FFFFFF" w:themeFill="background1"/>
          </w:tcPr>
          <w:p w14:paraId="3AFFA793" w14:textId="77777777" w:rsidR="002E2433" w:rsidRPr="005D3B60" w:rsidRDefault="002E2433" w:rsidP="002E2433">
            <w:pPr>
              <w:rPr>
                <w:rFonts w:asciiTheme="minorHAnsi" w:hAnsiTheme="minorHAnsi" w:cstheme="minorHAnsi"/>
                <w:b/>
                <w:sz w:val="22"/>
                <w:szCs w:val="22"/>
              </w:rPr>
            </w:pPr>
            <w:r w:rsidRPr="005D3B60">
              <w:rPr>
                <w:rFonts w:asciiTheme="minorHAnsi" w:hAnsiTheme="minorHAnsi" w:cstheme="minorHAnsi"/>
                <w:b/>
                <w:sz w:val="22"/>
                <w:szCs w:val="22"/>
              </w:rPr>
              <w:t>Title</w:t>
            </w:r>
          </w:p>
        </w:tc>
        <w:tc>
          <w:tcPr>
            <w:tcW w:w="2871" w:type="dxa"/>
            <w:shd w:val="clear" w:color="auto" w:fill="FFFFFF" w:themeFill="background1"/>
          </w:tcPr>
          <w:p w14:paraId="3AFFA794" w14:textId="77777777" w:rsidR="002E2433" w:rsidRPr="005D3B60" w:rsidRDefault="002E2433" w:rsidP="002E2433">
            <w:pPr>
              <w:rPr>
                <w:rFonts w:asciiTheme="minorHAnsi" w:hAnsiTheme="minorHAnsi" w:cstheme="minorHAnsi"/>
                <w:b/>
                <w:sz w:val="22"/>
                <w:szCs w:val="22"/>
              </w:rPr>
            </w:pPr>
            <w:r w:rsidRPr="005D3B60">
              <w:rPr>
                <w:rFonts w:asciiTheme="minorHAnsi" w:hAnsiTheme="minorHAnsi" w:cstheme="minorHAnsi"/>
                <w:b/>
                <w:sz w:val="22"/>
                <w:szCs w:val="22"/>
              </w:rPr>
              <w:t xml:space="preserve">Forename </w:t>
            </w:r>
          </w:p>
        </w:tc>
        <w:tc>
          <w:tcPr>
            <w:tcW w:w="4660" w:type="dxa"/>
            <w:shd w:val="clear" w:color="auto" w:fill="FFFFFF" w:themeFill="background1"/>
          </w:tcPr>
          <w:p w14:paraId="3AFFA795" w14:textId="77777777" w:rsidR="002E2433" w:rsidRPr="005D3B60" w:rsidRDefault="002E2433" w:rsidP="002E2433">
            <w:pPr>
              <w:rPr>
                <w:rFonts w:asciiTheme="minorHAnsi" w:hAnsiTheme="minorHAnsi" w:cstheme="minorHAnsi"/>
                <w:b/>
                <w:sz w:val="22"/>
                <w:szCs w:val="22"/>
              </w:rPr>
            </w:pPr>
            <w:r w:rsidRPr="005D3B60">
              <w:rPr>
                <w:rFonts w:asciiTheme="minorHAnsi" w:hAnsiTheme="minorHAnsi" w:cstheme="minorHAnsi"/>
                <w:b/>
                <w:sz w:val="22"/>
                <w:szCs w:val="22"/>
              </w:rPr>
              <w:t>Surname</w:t>
            </w:r>
          </w:p>
        </w:tc>
      </w:tr>
      <w:tr w:rsidR="002E2433" w:rsidRPr="005D3B60" w14:paraId="3AFFA79B" w14:textId="77777777" w:rsidTr="005C31C2">
        <w:tc>
          <w:tcPr>
            <w:tcW w:w="1498" w:type="dxa"/>
            <w:shd w:val="clear" w:color="auto" w:fill="FFFFFF" w:themeFill="background1"/>
          </w:tcPr>
          <w:p w14:paraId="3AFFA797" w14:textId="77777777" w:rsidR="002E2433" w:rsidRPr="005D3B60" w:rsidRDefault="002E2433" w:rsidP="002E2433">
            <w:pPr>
              <w:rPr>
                <w:rFonts w:asciiTheme="minorHAnsi" w:hAnsiTheme="minorHAnsi" w:cstheme="minorHAnsi"/>
                <w:sz w:val="22"/>
                <w:szCs w:val="22"/>
              </w:rPr>
            </w:pPr>
          </w:p>
        </w:tc>
        <w:tc>
          <w:tcPr>
            <w:tcW w:w="889" w:type="dxa"/>
            <w:shd w:val="clear" w:color="auto" w:fill="FFFFFF" w:themeFill="background1"/>
          </w:tcPr>
          <w:p w14:paraId="3AFFA798" w14:textId="77777777" w:rsidR="002E2433" w:rsidRPr="005D3B60" w:rsidRDefault="002E2433" w:rsidP="002E2433">
            <w:pPr>
              <w:rPr>
                <w:rFonts w:asciiTheme="minorHAnsi" w:hAnsiTheme="minorHAnsi" w:cstheme="minorHAnsi"/>
                <w:sz w:val="22"/>
                <w:szCs w:val="22"/>
              </w:rPr>
            </w:pPr>
          </w:p>
        </w:tc>
        <w:tc>
          <w:tcPr>
            <w:tcW w:w="2871" w:type="dxa"/>
            <w:shd w:val="clear" w:color="auto" w:fill="FFFFFF" w:themeFill="background1"/>
          </w:tcPr>
          <w:p w14:paraId="3AFFA799" w14:textId="77777777" w:rsidR="002E2433" w:rsidRPr="005D3B60" w:rsidRDefault="002E2433" w:rsidP="004315CE">
            <w:pPr>
              <w:rPr>
                <w:rFonts w:asciiTheme="minorHAnsi" w:hAnsiTheme="minorHAnsi" w:cstheme="minorHAnsi"/>
                <w:sz w:val="22"/>
                <w:szCs w:val="22"/>
              </w:rPr>
            </w:pPr>
          </w:p>
        </w:tc>
        <w:tc>
          <w:tcPr>
            <w:tcW w:w="4660" w:type="dxa"/>
            <w:shd w:val="clear" w:color="auto" w:fill="FFFFFF" w:themeFill="background1"/>
          </w:tcPr>
          <w:p w14:paraId="3AFFA79A" w14:textId="77777777" w:rsidR="002E2433" w:rsidRPr="005D3B60" w:rsidRDefault="002E2433" w:rsidP="002E2433">
            <w:pPr>
              <w:rPr>
                <w:rFonts w:asciiTheme="minorHAnsi" w:hAnsiTheme="minorHAnsi" w:cstheme="minorHAnsi"/>
                <w:sz w:val="22"/>
                <w:szCs w:val="22"/>
              </w:rPr>
            </w:pPr>
          </w:p>
        </w:tc>
      </w:tr>
      <w:tr w:rsidR="002E2433" w:rsidRPr="005D3B60" w14:paraId="3AFFA7A0" w14:textId="77777777" w:rsidTr="005C31C2">
        <w:tc>
          <w:tcPr>
            <w:tcW w:w="1498" w:type="dxa"/>
            <w:shd w:val="clear" w:color="auto" w:fill="FFFFFF" w:themeFill="background1"/>
          </w:tcPr>
          <w:p w14:paraId="3AFFA79C" w14:textId="77777777" w:rsidR="002E2433" w:rsidRPr="005D3B60" w:rsidRDefault="002E2433" w:rsidP="002E2433">
            <w:pPr>
              <w:rPr>
                <w:rFonts w:asciiTheme="minorHAnsi" w:hAnsiTheme="minorHAnsi" w:cstheme="minorHAnsi"/>
                <w:sz w:val="22"/>
                <w:szCs w:val="22"/>
              </w:rPr>
            </w:pPr>
            <w:r w:rsidRPr="005D3B60">
              <w:rPr>
                <w:rFonts w:asciiTheme="minorHAnsi" w:hAnsiTheme="minorHAnsi" w:cstheme="minorHAnsi"/>
                <w:b/>
                <w:sz w:val="22"/>
                <w:szCs w:val="22"/>
              </w:rPr>
              <w:t>Contact Details</w:t>
            </w:r>
          </w:p>
        </w:tc>
        <w:tc>
          <w:tcPr>
            <w:tcW w:w="3760" w:type="dxa"/>
            <w:gridSpan w:val="2"/>
            <w:shd w:val="clear" w:color="auto" w:fill="FFFFFF" w:themeFill="background1"/>
          </w:tcPr>
          <w:p w14:paraId="3AFFA79D" w14:textId="77777777" w:rsidR="002E2433" w:rsidRPr="005D3B60" w:rsidRDefault="002E2433" w:rsidP="002E2433">
            <w:pPr>
              <w:rPr>
                <w:rFonts w:asciiTheme="minorHAnsi" w:hAnsiTheme="minorHAnsi" w:cstheme="minorHAnsi"/>
                <w:sz w:val="22"/>
                <w:szCs w:val="22"/>
              </w:rPr>
            </w:pPr>
            <w:r w:rsidRPr="005D3B60">
              <w:rPr>
                <w:rFonts w:asciiTheme="minorHAnsi" w:hAnsiTheme="minorHAnsi" w:cstheme="minorHAnsi"/>
                <w:b/>
                <w:sz w:val="22"/>
                <w:szCs w:val="22"/>
              </w:rPr>
              <w:t>Email</w:t>
            </w:r>
          </w:p>
        </w:tc>
        <w:tc>
          <w:tcPr>
            <w:tcW w:w="4660" w:type="dxa"/>
            <w:shd w:val="clear" w:color="auto" w:fill="FFFFFF" w:themeFill="background1"/>
          </w:tcPr>
          <w:p w14:paraId="3AFFA79E" w14:textId="77777777" w:rsidR="002E2433" w:rsidRDefault="002E2433" w:rsidP="002E2433">
            <w:pPr>
              <w:rPr>
                <w:rFonts w:asciiTheme="minorHAnsi" w:hAnsiTheme="minorHAnsi" w:cstheme="minorHAnsi"/>
                <w:b/>
                <w:sz w:val="22"/>
                <w:szCs w:val="22"/>
              </w:rPr>
            </w:pPr>
            <w:r w:rsidRPr="005D3B60">
              <w:rPr>
                <w:rFonts w:asciiTheme="minorHAnsi" w:hAnsiTheme="minorHAnsi" w:cstheme="minorHAnsi"/>
                <w:b/>
                <w:sz w:val="22"/>
                <w:szCs w:val="22"/>
              </w:rPr>
              <w:t>Workplace</w:t>
            </w:r>
            <w:r w:rsidR="008139A7">
              <w:rPr>
                <w:rFonts w:asciiTheme="minorHAnsi" w:hAnsiTheme="minorHAnsi" w:cstheme="minorHAnsi"/>
                <w:b/>
                <w:sz w:val="22"/>
                <w:szCs w:val="22"/>
              </w:rPr>
              <w:t xml:space="preserve"> (if HE</w:t>
            </w:r>
            <w:r w:rsidR="005264FC">
              <w:rPr>
                <w:rFonts w:asciiTheme="minorHAnsi" w:hAnsiTheme="minorHAnsi" w:cstheme="minorHAnsi"/>
                <w:b/>
                <w:sz w:val="22"/>
                <w:szCs w:val="22"/>
              </w:rPr>
              <w:t xml:space="preserve"> complete</w:t>
            </w:r>
            <w:r w:rsidR="00D900BB">
              <w:rPr>
                <w:rFonts w:asciiTheme="minorHAnsi" w:hAnsiTheme="minorHAnsi" w:cstheme="minorHAnsi"/>
                <w:b/>
                <w:sz w:val="22"/>
                <w:szCs w:val="22"/>
              </w:rPr>
              <w:t xml:space="preserve"> section</w:t>
            </w:r>
            <w:r w:rsidR="005264FC">
              <w:rPr>
                <w:rFonts w:asciiTheme="minorHAnsi" w:hAnsiTheme="minorHAnsi" w:cstheme="minorHAnsi"/>
                <w:b/>
                <w:sz w:val="22"/>
                <w:szCs w:val="22"/>
              </w:rPr>
              <w:t xml:space="preserve"> 1a</w:t>
            </w:r>
            <w:r w:rsidR="00DA4373">
              <w:rPr>
                <w:rFonts w:asciiTheme="minorHAnsi" w:hAnsiTheme="minorHAnsi" w:cstheme="minorHAnsi"/>
                <w:b/>
                <w:sz w:val="22"/>
                <w:szCs w:val="22"/>
              </w:rPr>
              <w:t>)</w:t>
            </w:r>
            <w:r w:rsidR="00D900BB">
              <w:rPr>
                <w:rFonts w:asciiTheme="minorHAnsi" w:hAnsiTheme="minorHAnsi" w:cstheme="minorHAnsi"/>
                <w:b/>
                <w:sz w:val="22"/>
                <w:szCs w:val="22"/>
              </w:rPr>
              <w:t>:</w:t>
            </w:r>
          </w:p>
          <w:p w14:paraId="3AFFA79F" w14:textId="77777777" w:rsidR="00D900BB" w:rsidRPr="005D3B60" w:rsidRDefault="00D900BB" w:rsidP="002E2433">
            <w:pPr>
              <w:rPr>
                <w:rFonts w:asciiTheme="minorHAnsi" w:hAnsiTheme="minorHAnsi" w:cstheme="minorHAnsi"/>
                <w:sz w:val="22"/>
                <w:szCs w:val="22"/>
              </w:rPr>
            </w:pPr>
          </w:p>
        </w:tc>
      </w:tr>
      <w:tr w:rsidR="00F55E5A" w:rsidRPr="005D3B60" w14:paraId="3AFFA7A4" w14:textId="77777777" w:rsidTr="005C31C2">
        <w:tc>
          <w:tcPr>
            <w:tcW w:w="1498" w:type="dxa"/>
            <w:shd w:val="clear" w:color="auto" w:fill="FFFFFF" w:themeFill="background1"/>
          </w:tcPr>
          <w:p w14:paraId="3AFFA7A1" w14:textId="77777777" w:rsidR="00F55E5A" w:rsidRPr="005D3B60" w:rsidRDefault="00F55E5A" w:rsidP="002E2433">
            <w:pPr>
              <w:rPr>
                <w:rFonts w:asciiTheme="minorHAnsi" w:hAnsiTheme="minorHAnsi" w:cstheme="minorHAnsi"/>
                <w:b/>
                <w:sz w:val="22"/>
                <w:szCs w:val="22"/>
              </w:rPr>
            </w:pPr>
          </w:p>
        </w:tc>
        <w:tc>
          <w:tcPr>
            <w:tcW w:w="3760" w:type="dxa"/>
            <w:gridSpan w:val="2"/>
            <w:shd w:val="clear" w:color="auto" w:fill="FFFFFF" w:themeFill="background1"/>
            <w:vAlign w:val="bottom"/>
          </w:tcPr>
          <w:p w14:paraId="3AFFA7A2" w14:textId="77777777" w:rsidR="00F55E5A" w:rsidRPr="007301A9" w:rsidRDefault="00F55E5A" w:rsidP="007301A9">
            <w:pPr>
              <w:shd w:val="clear" w:color="auto" w:fill="FFFFFF"/>
              <w:spacing w:before="120" w:after="120"/>
              <w:rPr>
                <w:rFonts w:asciiTheme="minorHAnsi" w:hAnsiTheme="minorHAnsi" w:cstheme="minorHAnsi"/>
                <w:color w:val="002060"/>
                <w:sz w:val="22"/>
                <w:szCs w:val="22"/>
              </w:rPr>
            </w:pPr>
          </w:p>
        </w:tc>
        <w:tc>
          <w:tcPr>
            <w:tcW w:w="4660" w:type="dxa"/>
            <w:shd w:val="clear" w:color="auto" w:fill="FFFFFF" w:themeFill="background1"/>
          </w:tcPr>
          <w:p w14:paraId="3AFFA7A3" w14:textId="77777777" w:rsidR="007B7E52" w:rsidRPr="005D3B60" w:rsidRDefault="007B7E52" w:rsidP="002E2433">
            <w:pPr>
              <w:rPr>
                <w:rFonts w:asciiTheme="minorHAnsi" w:hAnsiTheme="minorHAnsi" w:cstheme="minorHAnsi"/>
                <w:sz w:val="22"/>
                <w:szCs w:val="22"/>
              </w:rPr>
            </w:pPr>
          </w:p>
        </w:tc>
      </w:tr>
      <w:tr w:rsidR="00F55E5A" w:rsidRPr="005D3B60" w14:paraId="3AFFA7A6" w14:textId="77777777" w:rsidTr="005C31C2">
        <w:trPr>
          <w:trHeight w:val="241"/>
        </w:trPr>
        <w:tc>
          <w:tcPr>
            <w:tcW w:w="9918" w:type="dxa"/>
            <w:gridSpan w:val="4"/>
            <w:shd w:val="clear" w:color="auto" w:fill="FFFFFF" w:themeFill="background1"/>
          </w:tcPr>
          <w:p w14:paraId="3AFFA7A5" w14:textId="0277D40C" w:rsidR="00F55E5A" w:rsidRPr="005D3B60" w:rsidRDefault="00234A32" w:rsidP="008139A7">
            <w:pPr>
              <w:rPr>
                <w:rFonts w:asciiTheme="minorHAnsi" w:hAnsiTheme="minorHAnsi" w:cstheme="minorHAnsi"/>
                <w:b/>
                <w:sz w:val="22"/>
                <w:szCs w:val="22"/>
              </w:rPr>
            </w:pPr>
            <w:r>
              <w:rPr>
                <w:rFonts w:asciiTheme="minorHAnsi" w:hAnsiTheme="minorHAnsi" w:cstheme="minorHAnsi"/>
                <w:b/>
                <w:sz w:val="22"/>
                <w:szCs w:val="22"/>
              </w:rPr>
              <w:t>Periodic Strategic Review</w:t>
            </w:r>
            <w:r w:rsidR="00B03FD2">
              <w:rPr>
                <w:rFonts w:asciiTheme="minorHAnsi" w:hAnsiTheme="minorHAnsi" w:cstheme="minorHAnsi"/>
                <w:b/>
                <w:sz w:val="22"/>
                <w:szCs w:val="22"/>
              </w:rPr>
              <w:t xml:space="preserve"> (</w:t>
            </w:r>
            <w:r w:rsidR="008139A7">
              <w:rPr>
                <w:rFonts w:asciiTheme="minorHAnsi" w:hAnsiTheme="minorHAnsi" w:cstheme="minorHAnsi"/>
                <w:b/>
                <w:sz w:val="22"/>
                <w:szCs w:val="22"/>
              </w:rPr>
              <w:t>Provision subject</w:t>
            </w:r>
            <w:r w:rsidR="00B03FD2">
              <w:rPr>
                <w:rFonts w:asciiTheme="minorHAnsi" w:hAnsiTheme="minorHAnsi" w:cstheme="minorHAnsi"/>
                <w:b/>
                <w:sz w:val="22"/>
                <w:szCs w:val="22"/>
              </w:rPr>
              <w:t xml:space="preserve"> and Date)</w:t>
            </w:r>
            <w:r w:rsidR="00F55E5A" w:rsidRPr="005D3B60">
              <w:rPr>
                <w:rFonts w:asciiTheme="minorHAnsi" w:hAnsiTheme="minorHAnsi" w:cstheme="minorHAnsi"/>
                <w:b/>
                <w:sz w:val="22"/>
                <w:szCs w:val="22"/>
              </w:rPr>
              <w:t xml:space="preserve">: </w:t>
            </w:r>
          </w:p>
        </w:tc>
      </w:tr>
      <w:tr w:rsidR="00EC512D" w14:paraId="3AFFA7AB" w14:textId="77777777" w:rsidTr="005C31C2">
        <w:tc>
          <w:tcPr>
            <w:tcW w:w="9918" w:type="dxa"/>
            <w:gridSpan w:val="4"/>
            <w:shd w:val="clear" w:color="auto" w:fill="FFFFFF" w:themeFill="background1"/>
          </w:tcPr>
          <w:p w14:paraId="57AD92E0" w14:textId="77777777" w:rsidR="00EC512D" w:rsidRDefault="00EC512D" w:rsidP="00797221">
            <w:pPr>
              <w:rPr>
                <w:rFonts w:asciiTheme="minorHAnsi" w:hAnsiTheme="minorHAnsi" w:cstheme="minorHAnsi"/>
                <w:sz w:val="22"/>
                <w:szCs w:val="22"/>
              </w:rPr>
            </w:pPr>
          </w:p>
          <w:p w14:paraId="3AFFA7AA" w14:textId="77777777" w:rsidR="00EC512D" w:rsidRPr="003B6BDF" w:rsidRDefault="00EC512D" w:rsidP="00797221">
            <w:pPr>
              <w:rPr>
                <w:rFonts w:asciiTheme="minorHAnsi" w:hAnsiTheme="minorHAnsi" w:cstheme="minorHAnsi"/>
                <w:sz w:val="22"/>
                <w:szCs w:val="22"/>
              </w:rPr>
            </w:pPr>
          </w:p>
        </w:tc>
      </w:tr>
      <w:tr w:rsidR="00282429" w14:paraId="3AFFA7AD" w14:textId="77777777" w:rsidTr="005C31C2">
        <w:tc>
          <w:tcPr>
            <w:tcW w:w="9918" w:type="dxa"/>
            <w:gridSpan w:val="4"/>
            <w:shd w:val="clear" w:color="auto" w:fill="FFFFFF" w:themeFill="background1"/>
          </w:tcPr>
          <w:p w14:paraId="3AFFA7AC" w14:textId="77777777" w:rsidR="00282429" w:rsidRPr="00282429" w:rsidRDefault="00282429" w:rsidP="00797221">
            <w:pPr>
              <w:rPr>
                <w:rFonts w:asciiTheme="minorHAnsi" w:hAnsiTheme="minorHAnsi" w:cstheme="minorHAnsi"/>
                <w:b/>
                <w:sz w:val="22"/>
                <w:szCs w:val="22"/>
              </w:rPr>
            </w:pPr>
            <w:r w:rsidRPr="00282429">
              <w:rPr>
                <w:rFonts w:asciiTheme="minorHAnsi" w:hAnsiTheme="minorHAnsi" w:cstheme="minorHAnsi"/>
                <w:b/>
                <w:sz w:val="22"/>
                <w:szCs w:val="22"/>
              </w:rPr>
              <w:t>Brief Rationale to Support nomination:</w:t>
            </w:r>
          </w:p>
        </w:tc>
      </w:tr>
      <w:tr w:rsidR="00DC56FB" w14:paraId="3AFFA7B1" w14:textId="77777777" w:rsidTr="005C31C2">
        <w:tc>
          <w:tcPr>
            <w:tcW w:w="9918" w:type="dxa"/>
            <w:gridSpan w:val="4"/>
            <w:shd w:val="clear" w:color="auto" w:fill="auto"/>
          </w:tcPr>
          <w:p w14:paraId="3AFFA7AE" w14:textId="77777777" w:rsidR="00DC56FB" w:rsidRDefault="00DC56FB" w:rsidP="00797221">
            <w:pPr>
              <w:rPr>
                <w:rFonts w:asciiTheme="minorHAnsi" w:hAnsiTheme="minorHAnsi" w:cstheme="minorHAnsi"/>
                <w:sz w:val="22"/>
                <w:szCs w:val="22"/>
              </w:rPr>
            </w:pPr>
          </w:p>
          <w:p w14:paraId="3AFFA7AF" w14:textId="77777777" w:rsidR="00DC56FB" w:rsidRDefault="00DC56FB" w:rsidP="00797221">
            <w:pPr>
              <w:rPr>
                <w:rFonts w:asciiTheme="minorHAnsi" w:hAnsiTheme="minorHAnsi" w:cstheme="minorHAnsi"/>
                <w:sz w:val="22"/>
                <w:szCs w:val="22"/>
              </w:rPr>
            </w:pPr>
          </w:p>
          <w:p w14:paraId="3AFFA7B0" w14:textId="77777777" w:rsidR="00DC56FB" w:rsidRPr="003B6BDF" w:rsidRDefault="00DC56FB" w:rsidP="00797221">
            <w:pPr>
              <w:rPr>
                <w:rFonts w:asciiTheme="minorHAnsi" w:hAnsiTheme="minorHAnsi" w:cstheme="minorHAnsi"/>
                <w:sz w:val="22"/>
                <w:szCs w:val="22"/>
              </w:rPr>
            </w:pPr>
          </w:p>
        </w:tc>
      </w:tr>
      <w:tr w:rsidR="008B1535" w14:paraId="04AECE34" w14:textId="77777777" w:rsidTr="005C31C2">
        <w:tc>
          <w:tcPr>
            <w:tcW w:w="9918" w:type="dxa"/>
            <w:gridSpan w:val="4"/>
            <w:shd w:val="clear" w:color="auto" w:fill="auto"/>
          </w:tcPr>
          <w:p w14:paraId="61E40C0A" w14:textId="6658F7B7" w:rsidR="008B1535" w:rsidRPr="008B1535" w:rsidRDefault="008B1535" w:rsidP="00797221">
            <w:pPr>
              <w:rPr>
                <w:rFonts w:asciiTheme="minorHAnsi" w:hAnsiTheme="minorHAnsi" w:cstheme="minorHAnsi"/>
                <w:b/>
                <w:sz w:val="22"/>
                <w:szCs w:val="22"/>
              </w:rPr>
            </w:pPr>
            <w:r w:rsidRPr="00317461">
              <w:rPr>
                <w:rFonts w:asciiTheme="minorHAnsi" w:hAnsiTheme="minorHAnsi" w:cstheme="minorHAnsi"/>
                <w:b/>
                <w:sz w:val="22"/>
                <w:szCs w:val="22"/>
              </w:rPr>
              <w:t>How will the nominee interact with the Departmental Industry Workshop?</w:t>
            </w:r>
          </w:p>
        </w:tc>
      </w:tr>
      <w:tr w:rsidR="008B1535" w14:paraId="0A042285" w14:textId="77777777" w:rsidTr="005C31C2">
        <w:tc>
          <w:tcPr>
            <w:tcW w:w="9918" w:type="dxa"/>
            <w:gridSpan w:val="4"/>
            <w:shd w:val="clear" w:color="auto" w:fill="auto"/>
          </w:tcPr>
          <w:p w14:paraId="5D07A9A6" w14:textId="77777777" w:rsidR="008B1535" w:rsidRDefault="008B1535" w:rsidP="00797221">
            <w:pPr>
              <w:rPr>
                <w:rFonts w:asciiTheme="minorHAnsi" w:hAnsiTheme="minorHAnsi" w:cstheme="minorHAnsi"/>
                <w:sz w:val="22"/>
                <w:szCs w:val="22"/>
              </w:rPr>
            </w:pPr>
          </w:p>
        </w:tc>
      </w:tr>
    </w:tbl>
    <w:p w14:paraId="3AFFA7BE" w14:textId="77777777" w:rsidR="001661A6" w:rsidRDefault="001661A6"/>
    <w:tbl>
      <w:tblPr>
        <w:tblStyle w:val="TableGrid"/>
        <w:tblW w:w="9918" w:type="dxa"/>
        <w:tblLook w:val="04A0" w:firstRow="1" w:lastRow="0" w:firstColumn="1" w:lastColumn="0" w:noHBand="0" w:noVBand="1"/>
      </w:tblPr>
      <w:tblGrid>
        <w:gridCol w:w="5665"/>
        <w:gridCol w:w="4253"/>
      </w:tblGrid>
      <w:tr w:rsidR="008139A7" w14:paraId="3AFFA7C0" w14:textId="77777777" w:rsidTr="005C31C2">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FA7BF" w14:textId="77777777" w:rsidR="008139A7" w:rsidRPr="00E031E4" w:rsidRDefault="008139A7" w:rsidP="00955458">
            <w:pPr>
              <w:rPr>
                <w:rFonts w:asciiTheme="minorHAnsi" w:hAnsiTheme="minorHAnsi"/>
                <w:b/>
                <w:sz w:val="26"/>
                <w:szCs w:val="26"/>
              </w:rPr>
            </w:pPr>
            <w:r>
              <w:rPr>
                <w:rFonts w:asciiTheme="minorHAnsi" w:hAnsiTheme="minorHAnsi"/>
                <w:b/>
                <w:sz w:val="26"/>
                <w:szCs w:val="26"/>
              </w:rPr>
              <w:t xml:space="preserve">Part 2 </w:t>
            </w:r>
            <w:r w:rsidRPr="0000720D">
              <w:rPr>
                <w:rFonts w:asciiTheme="minorHAnsi" w:hAnsiTheme="minorHAnsi"/>
                <w:b/>
                <w:sz w:val="22"/>
                <w:szCs w:val="22"/>
              </w:rPr>
              <w:t>– To be completed by the Nominee</w:t>
            </w:r>
          </w:p>
        </w:tc>
      </w:tr>
      <w:tr w:rsidR="008139A7" w14:paraId="3AFFA7C2" w14:textId="77777777" w:rsidTr="005C31C2">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AFFA7C1" w14:textId="77777777" w:rsidR="008139A7" w:rsidRDefault="008139A7" w:rsidP="00955458">
            <w:pPr>
              <w:rPr>
                <w:rFonts w:asciiTheme="minorHAnsi" w:hAnsiTheme="minorHAnsi"/>
                <w:b/>
                <w:sz w:val="26"/>
                <w:szCs w:val="26"/>
              </w:rPr>
            </w:pPr>
          </w:p>
        </w:tc>
      </w:tr>
      <w:tr w:rsidR="008139A7" w:rsidRPr="00EC512D" w14:paraId="3AFFA7C4" w14:textId="77777777" w:rsidTr="005C31C2">
        <w:tc>
          <w:tcPr>
            <w:tcW w:w="99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FFA7C3" w14:textId="77777777" w:rsidR="008139A7" w:rsidRPr="00EC512D" w:rsidRDefault="008139A7" w:rsidP="00955458">
            <w:pPr>
              <w:rPr>
                <w:sz w:val="22"/>
              </w:rPr>
            </w:pPr>
            <w:r w:rsidRPr="00EC512D">
              <w:rPr>
                <w:rFonts w:asciiTheme="minorHAnsi" w:hAnsiTheme="minorHAnsi"/>
                <w:b/>
                <w:sz w:val="22"/>
                <w:szCs w:val="22"/>
              </w:rPr>
              <w:t>Current and/or Previous Experience with Hartpury within the last 5 years</w:t>
            </w:r>
          </w:p>
        </w:tc>
      </w:tr>
      <w:tr w:rsidR="008139A7" w:rsidRPr="00427901" w14:paraId="3AFFA7C6" w14:textId="77777777" w:rsidTr="005C31C2">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FA7C5" w14:textId="273E18F0" w:rsidR="008139A7" w:rsidRPr="00427901" w:rsidRDefault="008139A7" w:rsidP="00EC512D">
            <w:pPr>
              <w:rPr>
                <w:i/>
              </w:rPr>
            </w:pPr>
            <w:r w:rsidRPr="00B33DAE">
              <w:rPr>
                <w:rFonts w:ascii="Wingdings" w:hAnsi="Wingdings"/>
                <w:color w:val="FF0000"/>
                <w:sz w:val="26"/>
                <w:szCs w:val="22"/>
              </w:rPr>
              <w:sym w:font="Webdings" w:char="F069"/>
            </w:r>
            <w:r w:rsidRPr="00EC512D">
              <w:rPr>
                <w:rFonts w:ascii="Wingdings" w:hAnsi="Wingdings"/>
                <w:i/>
                <w:color w:val="FF0000"/>
                <w:sz w:val="26"/>
                <w:szCs w:val="22"/>
              </w:rPr>
              <w:t></w:t>
            </w:r>
            <w:r w:rsidRPr="00EC512D">
              <w:rPr>
                <w:i/>
                <w:color w:val="FF0000"/>
              </w:rPr>
              <w:t xml:space="preserve"> </w:t>
            </w:r>
            <w:r w:rsidR="00234A32">
              <w:rPr>
                <w:rFonts w:asciiTheme="minorHAnsi" w:hAnsiTheme="minorHAnsi"/>
                <w:i/>
                <w:color w:val="FF0000"/>
                <w:sz w:val="22"/>
                <w:szCs w:val="22"/>
              </w:rPr>
              <w:t>Periodic Strategic Review</w:t>
            </w:r>
            <w:r w:rsidRPr="00EC512D">
              <w:rPr>
                <w:rFonts w:asciiTheme="minorHAnsi" w:hAnsiTheme="minorHAnsi"/>
                <w:i/>
                <w:color w:val="FF0000"/>
                <w:sz w:val="22"/>
                <w:szCs w:val="22"/>
              </w:rPr>
              <w:t xml:space="preserve"> External Panel Members should be able to exercise impartial judgement. In order to protect their independence they should </w:t>
            </w:r>
            <w:r w:rsidR="00EC512D">
              <w:rPr>
                <w:rFonts w:asciiTheme="minorHAnsi" w:hAnsiTheme="minorHAnsi"/>
                <w:i/>
                <w:color w:val="FF0000"/>
                <w:sz w:val="22"/>
                <w:szCs w:val="22"/>
              </w:rPr>
              <w:t>declare</w:t>
            </w:r>
            <w:r w:rsidRPr="00EC512D">
              <w:rPr>
                <w:rFonts w:asciiTheme="minorHAnsi" w:hAnsiTheme="minorHAnsi"/>
                <w:i/>
                <w:color w:val="FF0000"/>
                <w:sz w:val="22"/>
                <w:szCs w:val="22"/>
              </w:rPr>
              <w:t xml:space="preserve"> recent close involvement with Hartpury or a member of Hartpury staff which</w:t>
            </w:r>
            <w:r w:rsidR="00EC512D">
              <w:rPr>
                <w:rFonts w:asciiTheme="minorHAnsi" w:hAnsiTheme="minorHAnsi"/>
                <w:i/>
                <w:color w:val="FF0000"/>
                <w:sz w:val="22"/>
                <w:szCs w:val="22"/>
              </w:rPr>
              <w:t xml:space="preserve"> could then be reviewed to judge it </w:t>
            </w:r>
            <w:proofErr w:type="spellStart"/>
            <w:r w:rsidR="00EC512D">
              <w:rPr>
                <w:rFonts w:asciiTheme="minorHAnsi" w:hAnsiTheme="minorHAnsi"/>
                <w:i/>
                <w:color w:val="FF0000"/>
                <w:sz w:val="22"/>
                <w:szCs w:val="22"/>
              </w:rPr>
              <w:t>it</w:t>
            </w:r>
            <w:proofErr w:type="spellEnd"/>
            <w:r w:rsidR="00EC512D">
              <w:rPr>
                <w:rFonts w:asciiTheme="minorHAnsi" w:hAnsiTheme="minorHAnsi"/>
                <w:i/>
                <w:color w:val="FF0000"/>
                <w:sz w:val="22"/>
                <w:szCs w:val="22"/>
              </w:rPr>
              <w:t xml:space="preserve"> would be likely to</w:t>
            </w:r>
            <w:r w:rsidRPr="00EC512D">
              <w:rPr>
                <w:rFonts w:asciiTheme="minorHAnsi" w:hAnsiTheme="minorHAnsi"/>
                <w:i/>
                <w:color w:val="FF0000"/>
                <w:sz w:val="22"/>
                <w:szCs w:val="22"/>
              </w:rPr>
              <w:t xml:space="preserve"> compromise objectivity.</w:t>
            </w:r>
          </w:p>
        </w:tc>
      </w:tr>
      <w:tr w:rsidR="008139A7" w14:paraId="3AFFA7C9" w14:textId="77777777" w:rsidTr="005C31C2">
        <w:tc>
          <w:tcPr>
            <w:tcW w:w="5665" w:type="dxa"/>
            <w:tcBorders>
              <w:top w:val="single" w:sz="4" w:space="0" w:color="auto"/>
            </w:tcBorders>
            <w:shd w:val="clear" w:color="auto" w:fill="FFFFFF" w:themeFill="background1"/>
          </w:tcPr>
          <w:p w14:paraId="3AFFA7C7" w14:textId="77777777" w:rsidR="008139A7" w:rsidRDefault="008139A7" w:rsidP="00955458"/>
        </w:tc>
        <w:tc>
          <w:tcPr>
            <w:tcW w:w="4253" w:type="dxa"/>
            <w:tcBorders>
              <w:top w:val="single" w:sz="4" w:space="0" w:color="auto"/>
            </w:tcBorders>
            <w:shd w:val="clear" w:color="auto" w:fill="FFFFFF" w:themeFill="background1"/>
          </w:tcPr>
          <w:p w14:paraId="3AFFA7C8" w14:textId="77777777" w:rsidR="008139A7" w:rsidRDefault="008139A7" w:rsidP="00955458">
            <w:r w:rsidRPr="00AA1837">
              <w:rPr>
                <w:rFonts w:asciiTheme="minorHAnsi" w:hAnsiTheme="minorHAnsi" w:cs="Arial"/>
                <w:b/>
                <w:spacing w:val="-3"/>
                <w:sz w:val="22"/>
                <w:szCs w:val="22"/>
              </w:rPr>
              <w:t>Nature of contact and dates</w:t>
            </w:r>
          </w:p>
        </w:tc>
      </w:tr>
      <w:tr w:rsidR="008139A7" w14:paraId="3AFFA7CC" w14:textId="77777777" w:rsidTr="005C31C2">
        <w:tc>
          <w:tcPr>
            <w:tcW w:w="5665" w:type="dxa"/>
            <w:shd w:val="clear" w:color="auto" w:fill="FFFFFF" w:themeFill="background1"/>
          </w:tcPr>
          <w:p w14:paraId="3AFFA7CA" w14:textId="77777777" w:rsidR="008139A7" w:rsidRPr="00CA6CEF" w:rsidRDefault="008139A7" w:rsidP="00955458">
            <w:pPr>
              <w:rPr>
                <w:rFonts w:asciiTheme="minorHAnsi" w:hAnsiTheme="minorHAnsi" w:cs="Arial"/>
                <w:b/>
                <w:spacing w:val="-3"/>
                <w:sz w:val="22"/>
                <w:szCs w:val="22"/>
              </w:rPr>
            </w:pPr>
            <w:r w:rsidRPr="00CA6CEF">
              <w:rPr>
                <w:rFonts w:asciiTheme="minorHAnsi" w:hAnsiTheme="minorHAnsi" w:cs="Arial"/>
                <w:b/>
                <w:spacing w:val="-3"/>
                <w:sz w:val="22"/>
                <w:szCs w:val="22"/>
              </w:rPr>
              <w:t>Current/previ</w:t>
            </w:r>
            <w:r>
              <w:rPr>
                <w:rFonts w:asciiTheme="minorHAnsi" w:hAnsiTheme="minorHAnsi" w:cs="Arial"/>
                <w:b/>
                <w:spacing w:val="-3"/>
                <w:sz w:val="22"/>
                <w:szCs w:val="22"/>
              </w:rPr>
              <w:t>ous association with Hartpury</w:t>
            </w:r>
            <w:r w:rsidRPr="00CA6CEF">
              <w:rPr>
                <w:rFonts w:asciiTheme="minorHAnsi" w:hAnsiTheme="minorHAnsi" w:cs="Arial"/>
                <w:b/>
                <w:spacing w:val="-3"/>
                <w:sz w:val="22"/>
                <w:szCs w:val="22"/>
              </w:rPr>
              <w:t xml:space="preserve"> or programme</w:t>
            </w:r>
            <w:r>
              <w:rPr>
                <w:rFonts w:asciiTheme="minorHAnsi" w:hAnsiTheme="minorHAnsi" w:cs="Arial"/>
                <w:b/>
                <w:spacing w:val="-3"/>
                <w:sz w:val="22"/>
                <w:szCs w:val="22"/>
              </w:rPr>
              <w:t xml:space="preserve"> </w:t>
            </w:r>
            <w:r>
              <w:rPr>
                <w:rFonts w:asciiTheme="minorHAnsi" w:hAnsiTheme="minorHAnsi" w:cs="Arial"/>
                <w:spacing w:val="-3"/>
                <w:sz w:val="22"/>
                <w:szCs w:val="22"/>
              </w:rPr>
              <w:t xml:space="preserve">(previous employment at Hartpury, visiting lectures </w:t>
            </w:r>
            <w:r w:rsidRPr="00CA6CEF">
              <w:rPr>
                <w:rFonts w:asciiTheme="minorHAnsi" w:hAnsiTheme="minorHAnsi" w:cs="Arial"/>
                <w:spacing w:val="-3"/>
                <w:sz w:val="22"/>
                <w:szCs w:val="22"/>
              </w:rPr>
              <w:t>etc.)</w:t>
            </w:r>
          </w:p>
        </w:tc>
        <w:tc>
          <w:tcPr>
            <w:tcW w:w="4253" w:type="dxa"/>
            <w:shd w:val="clear" w:color="auto" w:fill="FFFFFF" w:themeFill="background1"/>
          </w:tcPr>
          <w:p w14:paraId="3AFFA7CB" w14:textId="77777777" w:rsidR="008139A7" w:rsidRPr="00005F7C" w:rsidRDefault="008139A7" w:rsidP="00955458">
            <w:pPr>
              <w:rPr>
                <w:rFonts w:ascii="Calibri" w:hAnsi="Calibri" w:cs="Calibri"/>
                <w:sz w:val="22"/>
                <w:szCs w:val="22"/>
              </w:rPr>
            </w:pPr>
          </w:p>
        </w:tc>
      </w:tr>
      <w:tr w:rsidR="008139A7" w14:paraId="3AFFA7CF" w14:textId="77777777" w:rsidTr="005C31C2">
        <w:tc>
          <w:tcPr>
            <w:tcW w:w="5665" w:type="dxa"/>
            <w:tcBorders>
              <w:bottom w:val="single" w:sz="4" w:space="0" w:color="000000" w:themeColor="text1"/>
            </w:tcBorders>
            <w:shd w:val="clear" w:color="auto" w:fill="FFFFFF" w:themeFill="background1"/>
          </w:tcPr>
          <w:p w14:paraId="3AFFA7CD" w14:textId="77777777" w:rsidR="008139A7" w:rsidRPr="00CA6CEF" w:rsidRDefault="008139A7" w:rsidP="00955458">
            <w:pPr>
              <w:pStyle w:val="BodyText2"/>
              <w:rPr>
                <w:rFonts w:asciiTheme="minorHAnsi" w:hAnsiTheme="minorHAnsi" w:cs="Arial"/>
                <w:szCs w:val="22"/>
                <w:lang w:val="en-GB"/>
              </w:rPr>
            </w:pPr>
            <w:r w:rsidRPr="00CA6CEF">
              <w:rPr>
                <w:rFonts w:asciiTheme="minorHAnsi" w:hAnsiTheme="minorHAnsi" w:cs="Arial"/>
                <w:szCs w:val="22"/>
                <w:lang w:val="en-GB"/>
              </w:rPr>
              <w:t>Current/previous association wit</w:t>
            </w:r>
            <w:r>
              <w:rPr>
                <w:rFonts w:asciiTheme="minorHAnsi" w:hAnsiTheme="minorHAnsi" w:cs="Arial"/>
                <w:szCs w:val="22"/>
                <w:lang w:val="en-GB"/>
              </w:rPr>
              <w:t xml:space="preserve">h individual staff member of Hartpury </w:t>
            </w:r>
            <w:r w:rsidRPr="00CA6CEF">
              <w:rPr>
                <w:rFonts w:asciiTheme="minorHAnsi" w:hAnsiTheme="minorHAnsi" w:cs="Arial"/>
                <w:b w:val="0"/>
                <w:szCs w:val="22"/>
              </w:rPr>
              <w:t>(academic collaboration/research, co-authorships, previous employment etc.)</w:t>
            </w:r>
          </w:p>
        </w:tc>
        <w:tc>
          <w:tcPr>
            <w:tcW w:w="4253" w:type="dxa"/>
            <w:tcBorders>
              <w:bottom w:val="single" w:sz="4" w:space="0" w:color="000000" w:themeColor="text1"/>
            </w:tcBorders>
            <w:shd w:val="clear" w:color="auto" w:fill="FFFFFF" w:themeFill="background1"/>
          </w:tcPr>
          <w:p w14:paraId="3AFFA7CE" w14:textId="77777777" w:rsidR="008139A7" w:rsidRPr="00005F7C" w:rsidRDefault="008139A7" w:rsidP="00955458">
            <w:pPr>
              <w:rPr>
                <w:rFonts w:ascii="Calibri" w:hAnsi="Calibri" w:cs="Calibri"/>
                <w:sz w:val="22"/>
                <w:szCs w:val="22"/>
              </w:rPr>
            </w:pPr>
          </w:p>
        </w:tc>
      </w:tr>
      <w:tr w:rsidR="008139A7" w14:paraId="3AFFA7D3" w14:textId="77777777" w:rsidTr="005C31C2">
        <w:tc>
          <w:tcPr>
            <w:tcW w:w="5665" w:type="dxa"/>
            <w:tcBorders>
              <w:bottom w:val="single" w:sz="4" w:space="0" w:color="000000" w:themeColor="text1"/>
            </w:tcBorders>
            <w:shd w:val="clear" w:color="auto" w:fill="FFFFFF" w:themeFill="background1"/>
          </w:tcPr>
          <w:p w14:paraId="3AFFA7D0" w14:textId="77777777" w:rsidR="008139A7" w:rsidRPr="00CA6CEF" w:rsidRDefault="008139A7" w:rsidP="00955458">
            <w:pPr>
              <w:pStyle w:val="BodyText2"/>
              <w:rPr>
                <w:rFonts w:asciiTheme="minorHAnsi" w:hAnsiTheme="minorHAnsi" w:cs="Arial"/>
                <w:szCs w:val="22"/>
                <w:lang w:val="en-GB"/>
              </w:rPr>
            </w:pPr>
            <w:r w:rsidRPr="00CA6CEF">
              <w:rPr>
                <w:rFonts w:asciiTheme="minorHAnsi" w:hAnsiTheme="minorHAnsi" w:cs="Arial"/>
                <w:szCs w:val="22"/>
                <w:lang w:val="en-GB"/>
              </w:rPr>
              <w:t>Current/previou</w:t>
            </w:r>
            <w:r>
              <w:rPr>
                <w:rFonts w:asciiTheme="minorHAnsi" w:hAnsiTheme="minorHAnsi" w:cs="Arial"/>
                <w:szCs w:val="22"/>
                <w:lang w:val="en-GB"/>
              </w:rPr>
              <w:t>s contact with student(s) of Hartpury</w:t>
            </w:r>
          </w:p>
          <w:p w14:paraId="3AFFA7D1" w14:textId="77777777" w:rsidR="008139A7" w:rsidRPr="00CA6CEF" w:rsidRDefault="008139A7" w:rsidP="00955458">
            <w:pPr>
              <w:rPr>
                <w:sz w:val="22"/>
                <w:szCs w:val="22"/>
              </w:rPr>
            </w:pPr>
            <w:r w:rsidRPr="00CA6CEF">
              <w:rPr>
                <w:rFonts w:asciiTheme="minorHAnsi" w:hAnsiTheme="minorHAnsi" w:cs="Arial"/>
                <w:sz w:val="22"/>
                <w:szCs w:val="22"/>
              </w:rPr>
              <w:t>(seminars/lectures given to</w:t>
            </w:r>
            <w:r>
              <w:rPr>
                <w:rFonts w:asciiTheme="minorHAnsi" w:hAnsiTheme="minorHAnsi" w:cs="Arial"/>
                <w:sz w:val="22"/>
                <w:szCs w:val="22"/>
              </w:rPr>
              <w:t>/ projects involving Hartpury students</w:t>
            </w:r>
            <w:r w:rsidRPr="00CA6CEF">
              <w:rPr>
                <w:rFonts w:asciiTheme="minorHAnsi" w:hAnsiTheme="minorHAnsi" w:cs="Arial"/>
                <w:sz w:val="22"/>
                <w:szCs w:val="22"/>
              </w:rPr>
              <w:t>)</w:t>
            </w:r>
          </w:p>
        </w:tc>
        <w:tc>
          <w:tcPr>
            <w:tcW w:w="4253" w:type="dxa"/>
            <w:tcBorders>
              <w:bottom w:val="single" w:sz="4" w:space="0" w:color="000000" w:themeColor="text1"/>
            </w:tcBorders>
            <w:shd w:val="clear" w:color="auto" w:fill="FFFFFF" w:themeFill="background1"/>
          </w:tcPr>
          <w:p w14:paraId="3AFFA7D2" w14:textId="77777777" w:rsidR="008139A7" w:rsidRPr="00005F7C" w:rsidRDefault="008139A7" w:rsidP="00955458">
            <w:pPr>
              <w:rPr>
                <w:rFonts w:ascii="Calibri" w:hAnsi="Calibri" w:cs="Calibri"/>
                <w:sz w:val="22"/>
                <w:szCs w:val="22"/>
              </w:rPr>
            </w:pPr>
          </w:p>
        </w:tc>
      </w:tr>
      <w:tr w:rsidR="003F64BE" w14:paraId="285AA169" w14:textId="77777777" w:rsidTr="005C31C2">
        <w:tc>
          <w:tcPr>
            <w:tcW w:w="5665" w:type="dxa"/>
            <w:tcBorders>
              <w:right w:val="nil"/>
            </w:tcBorders>
            <w:shd w:val="clear" w:color="auto" w:fill="FFFFFF" w:themeFill="background1"/>
          </w:tcPr>
          <w:p w14:paraId="66634D60" w14:textId="77777777" w:rsidR="003F64BE" w:rsidRPr="00CA6CEF" w:rsidRDefault="003F64BE" w:rsidP="00955458">
            <w:pPr>
              <w:pStyle w:val="BodyText2"/>
              <w:rPr>
                <w:rFonts w:asciiTheme="minorHAnsi" w:hAnsiTheme="minorHAnsi" w:cs="Arial"/>
                <w:szCs w:val="22"/>
                <w:lang w:val="en-GB"/>
              </w:rPr>
            </w:pPr>
          </w:p>
        </w:tc>
        <w:tc>
          <w:tcPr>
            <w:tcW w:w="4253" w:type="dxa"/>
            <w:tcBorders>
              <w:left w:val="nil"/>
            </w:tcBorders>
            <w:shd w:val="clear" w:color="auto" w:fill="FFFFFF" w:themeFill="background1"/>
          </w:tcPr>
          <w:p w14:paraId="0A9C46F3" w14:textId="77777777" w:rsidR="003F64BE" w:rsidRPr="00005F7C" w:rsidRDefault="003F64BE" w:rsidP="00955458">
            <w:pPr>
              <w:rPr>
                <w:rFonts w:ascii="Calibri" w:hAnsi="Calibri" w:cs="Calibri"/>
                <w:sz w:val="22"/>
                <w:szCs w:val="22"/>
              </w:rPr>
            </w:pPr>
          </w:p>
        </w:tc>
      </w:tr>
      <w:tr w:rsidR="003F64BE" w14:paraId="20B349F6" w14:textId="77777777" w:rsidTr="005C31C2">
        <w:tc>
          <w:tcPr>
            <w:tcW w:w="5665" w:type="dxa"/>
            <w:tcBorders>
              <w:bottom w:val="single" w:sz="4" w:space="0" w:color="auto"/>
            </w:tcBorders>
            <w:shd w:val="clear" w:color="auto" w:fill="FFFFFF" w:themeFill="background1"/>
          </w:tcPr>
          <w:p w14:paraId="71709AA4" w14:textId="5CD2ED2B" w:rsidR="003F64BE" w:rsidRDefault="003F64BE" w:rsidP="00955458">
            <w:pPr>
              <w:pStyle w:val="BodyText2"/>
              <w:rPr>
                <w:rFonts w:asciiTheme="minorHAnsi" w:hAnsiTheme="minorHAnsi" w:cs="Arial"/>
                <w:szCs w:val="22"/>
                <w:lang w:val="en-GB"/>
              </w:rPr>
            </w:pPr>
            <w:r>
              <w:rPr>
                <w:rFonts w:asciiTheme="minorHAnsi" w:hAnsiTheme="minorHAnsi" w:cs="Arial"/>
                <w:szCs w:val="22"/>
                <w:lang w:val="en-GB"/>
              </w:rPr>
              <w:t>I confirm that a copy of my academic CV is attached to this form.</w:t>
            </w:r>
          </w:p>
        </w:tc>
        <w:tc>
          <w:tcPr>
            <w:tcW w:w="4253" w:type="dxa"/>
            <w:tcBorders>
              <w:bottom w:val="single" w:sz="4" w:space="0" w:color="auto"/>
            </w:tcBorders>
            <w:shd w:val="clear" w:color="auto" w:fill="FFFFFF" w:themeFill="background1"/>
          </w:tcPr>
          <w:p w14:paraId="473E9827" w14:textId="77777777" w:rsidR="003F64BE" w:rsidRDefault="003F64BE" w:rsidP="00955458">
            <w:pPr>
              <w:rPr>
                <w:rFonts w:ascii="Calibri" w:hAnsi="Calibri" w:cs="Calibri"/>
                <w:sz w:val="22"/>
                <w:szCs w:val="22"/>
              </w:rPr>
            </w:pPr>
            <w:r>
              <w:rPr>
                <w:rFonts w:ascii="Calibri" w:hAnsi="Calibri" w:cs="Calibri"/>
                <w:sz w:val="22"/>
                <w:szCs w:val="22"/>
              </w:rPr>
              <w:t xml:space="preserve">        </w:t>
            </w:r>
            <w:r w:rsidRPr="003F64BE">
              <w:rPr>
                <w:rFonts w:ascii="Calibri" w:hAnsi="Calibri" w:cs="Calibri"/>
                <w:b/>
                <w:sz w:val="22"/>
                <w:szCs w:val="22"/>
              </w:rPr>
              <w:t>Yes / No</w:t>
            </w:r>
            <w:r>
              <w:rPr>
                <w:rFonts w:ascii="Calibri" w:hAnsi="Calibri" w:cs="Calibri"/>
                <w:sz w:val="22"/>
                <w:szCs w:val="22"/>
              </w:rPr>
              <w:t xml:space="preserve"> but the relevant information is </w:t>
            </w:r>
          </w:p>
          <w:p w14:paraId="07E96ACF" w14:textId="469B3526" w:rsidR="003F64BE" w:rsidRDefault="003F64BE" w:rsidP="00955458">
            <w:pPr>
              <w:rPr>
                <w:rFonts w:ascii="Calibri" w:hAnsi="Calibri" w:cs="Calibri"/>
                <w:sz w:val="22"/>
                <w:szCs w:val="22"/>
              </w:rPr>
            </w:pPr>
            <w:r>
              <w:rPr>
                <w:rFonts w:ascii="Calibri" w:hAnsi="Calibri" w:cs="Calibri"/>
                <w:sz w:val="22"/>
                <w:szCs w:val="22"/>
              </w:rPr>
              <w:t xml:space="preserve">                            detailed below.</w:t>
            </w:r>
          </w:p>
        </w:tc>
      </w:tr>
    </w:tbl>
    <w:p w14:paraId="3AFFA7D4" w14:textId="77777777" w:rsidR="008139A7" w:rsidRDefault="008139A7"/>
    <w:p w14:paraId="3AFFA7D5" w14:textId="77777777" w:rsidR="008139A7" w:rsidRDefault="008139A7"/>
    <w:p w14:paraId="79E855F0" w14:textId="77777777" w:rsidR="00132BC8" w:rsidRDefault="00132BC8">
      <w:r>
        <w:br w:type="page"/>
      </w:r>
    </w:p>
    <w:tbl>
      <w:tblPr>
        <w:tblStyle w:val="TableGrid"/>
        <w:tblW w:w="9777" w:type="dxa"/>
        <w:tblLayout w:type="fixed"/>
        <w:tblLook w:val="04A0" w:firstRow="1" w:lastRow="0" w:firstColumn="1" w:lastColumn="0" w:noHBand="0" w:noVBand="1"/>
      </w:tblPr>
      <w:tblGrid>
        <w:gridCol w:w="1881"/>
        <w:gridCol w:w="6619"/>
        <w:gridCol w:w="16"/>
        <w:gridCol w:w="551"/>
        <w:gridCol w:w="14"/>
        <w:gridCol w:w="696"/>
      </w:tblGrid>
      <w:tr w:rsidR="00FD361C" w:rsidRPr="009F0E3D" w14:paraId="3AFFA7DA" w14:textId="77777777" w:rsidTr="005C31C2">
        <w:trPr>
          <w:trHeight w:val="359"/>
        </w:trPr>
        <w:tc>
          <w:tcPr>
            <w:tcW w:w="1881" w:type="dxa"/>
            <w:vMerge w:val="restart"/>
            <w:shd w:val="clear" w:color="auto" w:fill="D9D9D9" w:themeFill="background1" w:themeFillShade="D9"/>
          </w:tcPr>
          <w:p w14:paraId="3AFFA7D6" w14:textId="353629A4" w:rsidR="00FD361C" w:rsidRDefault="00FD361C" w:rsidP="002E2433">
            <w:r>
              <w:rPr>
                <w:rFonts w:asciiTheme="minorHAnsi" w:hAnsiTheme="minorHAnsi"/>
                <w:b/>
                <w:sz w:val="22"/>
                <w:szCs w:val="22"/>
              </w:rPr>
              <w:lastRenderedPageBreak/>
              <w:t>Right to Work</w:t>
            </w:r>
          </w:p>
        </w:tc>
        <w:tc>
          <w:tcPr>
            <w:tcW w:w="6635" w:type="dxa"/>
            <w:gridSpan w:val="2"/>
            <w:vAlign w:val="center"/>
          </w:tcPr>
          <w:p w14:paraId="3AFFA7D7" w14:textId="77777777" w:rsidR="00FD361C" w:rsidRPr="003B6BDF" w:rsidRDefault="00FD361C" w:rsidP="00FD361C">
            <w:pPr>
              <w:rPr>
                <w:rFonts w:asciiTheme="minorHAnsi" w:hAnsiTheme="minorHAnsi" w:cstheme="minorHAnsi"/>
                <w:b/>
                <w:sz w:val="22"/>
                <w:szCs w:val="22"/>
              </w:rPr>
            </w:pPr>
            <w:r w:rsidRPr="003B6BDF">
              <w:rPr>
                <w:rFonts w:asciiTheme="minorHAnsi" w:hAnsiTheme="minorHAnsi" w:cstheme="minorHAnsi"/>
                <w:b/>
                <w:sz w:val="22"/>
                <w:szCs w:val="22"/>
              </w:rPr>
              <w:t>I confirm I have the right to work in the UK.</w:t>
            </w:r>
          </w:p>
        </w:tc>
        <w:tc>
          <w:tcPr>
            <w:tcW w:w="565" w:type="dxa"/>
            <w:gridSpan w:val="2"/>
            <w:vAlign w:val="center"/>
          </w:tcPr>
          <w:p w14:paraId="3AFFA7D8" w14:textId="77777777" w:rsidR="00FD361C" w:rsidRPr="003B6BDF" w:rsidRDefault="00FD361C" w:rsidP="00E7136C">
            <w:pPr>
              <w:jc w:val="center"/>
              <w:rPr>
                <w:rFonts w:asciiTheme="minorHAnsi" w:hAnsiTheme="minorHAnsi" w:cstheme="minorHAnsi"/>
                <w:b/>
                <w:sz w:val="22"/>
                <w:szCs w:val="22"/>
              </w:rPr>
            </w:pPr>
            <w:r w:rsidRPr="003B6BDF">
              <w:rPr>
                <w:rFonts w:asciiTheme="minorHAnsi" w:hAnsiTheme="minorHAnsi" w:cstheme="minorHAnsi"/>
                <w:b/>
                <w:sz w:val="22"/>
                <w:szCs w:val="22"/>
              </w:rPr>
              <w:t>Yes</w:t>
            </w:r>
          </w:p>
        </w:tc>
        <w:tc>
          <w:tcPr>
            <w:tcW w:w="696" w:type="dxa"/>
            <w:vAlign w:val="center"/>
          </w:tcPr>
          <w:p w14:paraId="3AFFA7D9" w14:textId="77777777" w:rsidR="00FD361C" w:rsidRPr="003B6BDF" w:rsidRDefault="00FD361C" w:rsidP="00E7136C">
            <w:pPr>
              <w:jc w:val="center"/>
              <w:rPr>
                <w:rFonts w:asciiTheme="minorHAnsi" w:hAnsiTheme="minorHAnsi" w:cstheme="minorHAnsi"/>
                <w:b/>
                <w:sz w:val="22"/>
                <w:szCs w:val="22"/>
              </w:rPr>
            </w:pPr>
            <w:r w:rsidRPr="003B6BDF">
              <w:rPr>
                <w:rFonts w:asciiTheme="minorHAnsi" w:hAnsiTheme="minorHAnsi" w:cstheme="minorHAnsi"/>
                <w:b/>
                <w:sz w:val="22"/>
                <w:szCs w:val="22"/>
              </w:rPr>
              <w:t>No</w:t>
            </w:r>
          </w:p>
        </w:tc>
      </w:tr>
      <w:tr w:rsidR="00FD361C" w14:paraId="3AFFA7DD" w14:textId="77777777" w:rsidTr="005C31C2">
        <w:trPr>
          <w:trHeight w:val="1197"/>
        </w:trPr>
        <w:tc>
          <w:tcPr>
            <w:tcW w:w="1881" w:type="dxa"/>
            <w:vMerge/>
            <w:shd w:val="clear" w:color="auto" w:fill="D9D9D9" w:themeFill="background1" w:themeFillShade="D9"/>
          </w:tcPr>
          <w:p w14:paraId="3AFFA7DB" w14:textId="77777777" w:rsidR="00FD361C" w:rsidRDefault="00FD361C" w:rsidP="002E2433">
            <w:pPr>
              <w:rPr>
                <w:rFonts w:asciiTheme="minorHAnsi" w:hAnsiTheme="minorHAnsi"/>
                <w:b/>
                <w:sz w:val="22"/>
                <w:szCs w:val="22"/>
              </w:rPr>
            </w:pPr>
          </w:p>
        </w:tc>
        <w:tc>
          <w:tcPr>
            <w:tcW w:w="7896" w:type="dxa"/>
            <w:gridSpan w:val="5"/>
          </w:tcPr>
          <w:p w14:paraId="3AFFA7DC" w14:textId="77777777" w:rsidR="00FD361C" w:rsidRPr="003B6BDF" w:rsidRDefault="00FD361C" w:rsidP="007F592B">
            <w:pPr>
              <w:rPr>
                <w:rFonts w:asciiTheme="minorHAnsi" w:hAnsiTheme="minorHAnsi" w:cstheme="minorHAnsi"/>
                <w:b/>
                <w:sz w:val="22"/>
                <w:szCs w:val="22"/>
              </w:rPr>
            </w:pPr>
            <w:r w:rsidRPr="003B6BDF">
              <w:rPr>
                <w:rFonts w:asciiTheme="minorHAnsi" w:hAnsiTheme="minorHAnsi" w:cstheme="minorHAnsi"/>
                <w:sz w:val="22"/>
                <w:szCs w:val="22"/>
              </w:rPr>
              <w:t xml:space="preserve">Please delete as appropriate to confirm </w:t>
            </w:r>
            <w:r w:rsidR="00E7136C">
              <w:rPr>
                <w:rFonts w:asciiTheme="minorHAnsi" w:hAnsiTheme="minorHAnsi" w:cstheme="minorHAnsi"/>
                <w:sz w:val="22"/>
                <w:szCs w:val="22"/>
              </w:rPr>
              <w:t xml:space="preserve">the </w:t>
            </w:r>
            <w:r w:rsidRPr="003B6BDF">
              <w:rPr>
                <w:rFonts w:asciiTheme="minorHAnsi" w:hAnsiTheme="minorHAnsi" w:cstheme="minorHAnsi"/>
                <w:sz w:val="22"/>
                <w:szCs w:val="22"/>
              </w:rPr>
              <w:t xml:space="preserve">statement above. As </w:t>
            </w:r>
            <w:r w:rsidR="00440081">
              <w:rPr>
                <w:rFonts w:asciiTheme="minorHAnsi" w:hAnsiTheme="minorHAnsi" w:cstheme="minorHAnsi"/>
                <w:sz w:val="22"/>
                <w:szCs w:val="22"/>
              </w:rPr>
              <w:t>you</w:t>
            </w:r>
            <w:r w:rsidRPr="003B6BDF">
              <w:rPr>
                <w:rFonts w:asciiTheme="minorHAnsi" w:hAnsiTheme="minorHAnsi" w:cstheme="minorHAnsi"/>
                <w:sz w:val="22"/>
                <w:szCs w:val="22"/>
              </w:rPr>
              <w:t xml:space="preserve"> will be undertaking work on behalf of </w:t>
            </w:r>
            <w:r w:rsidR="00316EA0">
              <w:rPr>
                <w:rFonts w:asciiTheme="minorHAnsi" w:hAnsiTheme="minorHAnsi" w:cstheme="minorHAnsi"/>
                <w:sz w:val="22"/>
                <w:szCs w:val="22"/>
              </w:rPr>
              <w:t>Hartpury</w:t>
            </w:r>
            <w:r w:rsidRPr="003B6BDF">
              <w:rPr>
                <w:rFonts w:asciiTheme="minorHAnsi" w:hAnsiTheme="minorHAnsi" w:cstheme="minorHAnsi"/>
                <w:sz w:val="22"/>
                <w:szCs w:val="22"/>
              </w:rPr>
              <w:t xml:space="preserve">, </w:t>
            </w:r>
            <w:r w:rsidR="00440081">
              <w:rPr>
                <w:rFonts w:asciiTheme="minorHAnsi" w:hAnsiTheme="minorHAnsi" w:cstheme="minorHAnsi"/>
                <w:sz w:val="22"/>
                <w:szCs w:val="22"/>
              </w:rPr>
              <w:t>you</w:t>
            </w:r>
            <w:r w:rsidRPr="003B6BDF">
              <w:rPr>
                <w:rFonts w:asciiTheme="minorHAnsi" w:hAnsiTheme="minorHAnsi" w:cstheme="minorHAnsi"/>
                <w:sz w:val="22"/>
                <w:szCs w:val="22"/>
              </w:rPr>
              <w:t xml:space="preserve"> will be required to </w:t>
            </w:r>
            <w:r w:rsidR="007F592B">
              <w:rPr>
                <w:rFonts w:asciiTheme="minorHAnsi" w:hAnsiTheme="minorHAnsi" w:cstheme="minorHAnsi"/>
                <w:sz w:val="22"/>
                <w:szCs w:val="22"/>
              </w:rPr>
              <w:t xml:space="preserve">send or </w:t>
            </w:r>
            <w:r w:rsidRPr="003B6BDF">
              <w:rPr>
                <w:rFonts w:asciiTheme="minorHAnsi" w:hAnsiTheme="minorHAnsi" w:cstheme="minorHAnsi"/>
                <w:sz w:val="22"/>
                <w:szCs w:val="22"/>
              </w:rPr>
              <w:t xml:space="preserve">bring to the </w:t>
            </w:r>
            <w:r w:rsidR="007F592B">
              <w:rPr>
                <w:rFonts w:asciiTheme="minorHAnsi" w:hAnsiTheme="minorHAnsi" w:cstheme="minorHAnsi"/>
                <w:sz w:val="22"/>
                <w:szCs w:val="22"/>
              </w:rPr>
              <w:t>Review Event</w:t>
            </w:r>
            <w:r w:rsidRPr="003B6BDF">
              <w:rPr>
                <w:rFonts w:asciiTheme="minorHAnsi" w:hAnsiTheme="minorHAnsi" w:cstheme="minorHAnsi"/>
                <w:sz w:val="22"/>
                <w:szCs w:val="22"/>
              </w:rPr>
              <w:t xml:space="preserve"> master documents confirming </w:t>
            </w:r>
            <w:r w:rsidR="00440081">
              <w:rPr>
                <w:rFonts w:asciiTheme="minorHAnsi" w:hAnsiTheme="minorHAnsi" w:cstheme="minorHAnsi"/>
                <w:sz w:val="22"/>
                <w:szCs w:val="22"/>
              </w:rPr>
              <w:t>your</w:t>
            </w:r>
            <w:r w:rsidRPr="003B6BDF">
              <w:rPr>
                <w:rFonts w:asciiTheme="minorHAnsi" w:hAnsiTheme="minorHAnsi" w:cstheme="minorHAnsi"/>
                <w:sz w:val="22"/>
                <w:szCs w:val="22"/>
              </w:rPr>
              <w:t xml:space="preserve"> ‘Right to Work in UK’, as detailed by the UK Border Agency.</w:t>
            </w:r>
            <w:r w:rsidR="00316EA0">
              <w:rPr>
                <w:rFonts w:asciiTheme="minorHAnsi" w:hAnsiTheme="minorHAnsi" w:cstheme="minorHAnsi"/>
                <w:sz w:val="22"/>
                <w:szCs w:val="22"/>
              </w:rPr>
              <w:t xml:space="preserve">  This is a legal requirement. </w:t>
            </w:r>
          </w:p>
        </w:tc>
      </w:tr>
      <w:tr w:rsidR="00FD361C" w14:paraId="3AFFA7E2" w14:textId="77777777" w:rsidTr="005C31C2">
        <w:trPr>
          <w:trHeight w:val="338"/>
        </w:trPr>
        <w:tc>
          <w:tcPr>
            <w:tcW w:w="1881" w:type="dxa"/>
            <w:vMerge w:val="restart"/>
            <w:shd w:val="clear" w:color="auto" w:fill="D9D9D9" w:themeFill="background1" w:themeFillShade="D9"/>
          </w:tcPr>
          <w:p w14:paraId="3AFFA7DE" w14:textId="77777777" w:rsidR="00FD361C" w:rsidRPr="009975F2" w:rsidRDefault="00FD361C" w:rsidP="002E2433">
            <w:r w:rsidRPr="009975F2">
              <w:rPr>
                <w:rFonts w:asciiTheme="minorHAnsi" w:hAnsiTheme="minorHAnsi"/>
                <w:b/>
                <w:sz w:val="22"/>
                <w:szCs w:val="22"/>
              </w:rPr>
              <w:t>Data Protection Information</w:t>
            </w:r>
          </w:p>
        </w:tc>
        <w:tc>
          <w:tcPr>
            <w:tcW w:w="6619" w:type="dxa"/>
            <w:vAlign w:val="center"/>
          </w:tcPr>
          <w:p w14:paraId="3AFFA7DF" w14:textId="77777777" w:rsidR="00FD361C" w:rsidRPr="003B6BDF" w:rsidRDefault="00FD361C" w:rsidP="00FD361C">
            <w:pPr>
              <w:rPr>
                <w:rFonts w:asciiTheme="minorHAnsi" w:hAnsiTheme="minorHAnsi" w:cstheme="minorHAnsi"/>
                <w:b/>
                <w:sz w:val="22"/>
                <w:szCs w:val="22"/>
              </w:rPr>
            </w:pPr>
            <w:r w:rsidRPr="003B6BDF">
              <w:rPr>
                <w:rFonts w:asciiTheme="minorHAnsi" w:hAnsiTheme="minorHAnsi" w:cstheme="minorHAnsi"/>
                <w:b/>
                <w:sz w:val="22"/>
                <w:szCs w:val="22"/>
              </w:rPr>
              <w:t>I confirm I h</w:t>
            </w:r>
            <w:r w:rsidR="00B65F47">
              <w:rPr>
                <w:rFonts w:asciiTheme="minorHAnsi" w:hAnsiTheme="minorHAnsi" w:cstheme="minorHAnsi"/>
                <w:b/>
                <w:sz w:val="22"/>
                <w:szCs w:val="22"/>
              </w:rPr>
              <w:t xml:space="preserve">ave completed the Personal Data and Consent to Process Form </w:t>
            </w:r>
            <w:r>
              <w:rPr>
                <w:rFonts w:asciiTheme="minorHAnsi" w:hAnsiTheme="minorHAnsi" w:cstheme="minorHAnsi"/>
                <w:b/>
                <w:sz w:val="22"/>
                <w:szCs w:val="22"/>
              </w:rPr>
              <w:t>.</w:t>
            </w:r>
          </w:p>
        </w:tc>
        <w:tc>
          <w:tcPr>
            <w:tcW w:w="567" w:type="dxa"/>
            <w:gridSpan w:val="2"/>
            <w:vAlign w:val="center"/>
          </w:tcPr>
          <w:p w14:paraId="3AFFA7E0" w14:textId="77777777" w:rsidR="00FD361C" w:rsidRPr="003B6BDF" w:rsidRDefault="00FD361C" w:rsidP="00E7136C">
            <w:pPr>
              <w:jc w:val="center"/>
              <w:rPr>
                <w:rFonts w:asciiTheme="minorHAnsi" w:hAnsiTheme="minorHAnsi" w:cstheme="minorHAnsi"/>
                <w:b/>
                <w:sz w:val="22"/>
                <w:szCs w:val="22"/>
              </w:rPr>
            </w:pPr>
            <w:r w:rsidRPr="003B6BDF">
              <w:rPr>
                <w:rFonts w:asciiTheme="minorHAnsi" w:hAnsiTheme="minorHAnsi" w:cstheme="minorHAnsi"/>
                <w:b/>
                <w:sz w:val="22"/>
                <w:szCs w:val="22"/>
              </w:rPr>
              <w:t>Yes</w:t>
            </w:r>
          </w:p>
        </w:tc>
        <w:tc>
          <w:tcPr>
            <w:tcW w:w="710" w:type="dxa"/>
            <w:gridSpan w:val="2"/>
            <w:vAlign w:val="center"/>
          </w:tcPr>
          <w:p w14:paraId="3AFFA7E1" w14:textId="77777777" w:rsidR="00FD361C" w:rsidRPr="003B6BDF" w:rsidRDefault="00FD361C" w:rsidP="00E7136C">
            <w:pPr>
              <w:jc w:val="center"/>
              <w:rPr>
                <w:rFonts w:asciiTheme="minorHAnsi" w:hAnsiTheme="minorHAnsi" w:cstheme="minorHAnsi"/>
                <w:b/>
                <w:sz w:val="22"/>
                <w:szCs w:val="22"/>
              </w:rPr>
            </w:pPr>
            <w:r w:rsidRPr="003B6BDF">
              <w:rPr>
                <w:rFonts w:asciiTheme="minorHAnsi" w:hAnsiTheme="minorHAnsi" w:cstheme="minorHAnsi"/>
                <w:b/>
                <w:sz w:val="22"/>
                <w:szCs w:val="22"/>
              </w:rPr>
              <w:t>No</w:t>
            </w:r>
          </w:p>
        </w:tc>
      </w:tr>
      <w:tr w:rsidR="00FD361C" w14:paraId="3AFFA7E5" w14:textId="77777777" w:rsidTr="005C31C2">
        <w:trPr>
          <w:trHeight w:val="421"/>
        </w:trPr>
        <w:tc>
          <w:tcPr>
            <w:tcW w:w="1881" w:type="dxa"/>
            <w:vMerge/>
            <w:shd w:val="clear" w:color="auto" w:fill="D9D9D9" w:themeFill="background1" w:themeFillShade="D9"/>
          </w:tcPr>
          <w:p w14:paraId="3AFFA7E3" w14:textId="77777777" w:rsidR="00FD361C" w:rsidRPr="009975F2" w:rsidRDefault="00FD361C" w:rsidP="002E2433">
            <w:pPr>
              <w:rPr>
                <w:rFonts w:asciiTheme="minorHAnsi" w:hAnsiTheme="minorHAnsi"/>
                <w:b/>
                <w:sz w:val="22"/>
                <w:szCs w:val="22"/>
              </w:rPr>
            </w:pPr>
          </w:p>
        </w:tc>
        <w:tc>
          <w:tcPr>
            <w:tcW w:w="7896" w:type="dxa"/>
            <w:gridSpan w:val="5"/>
          </w:tcPr>
          <w:p w14:paraId="3AFFA7E4" w14:textId="77777777" w:rsidR="00FD361C" w:rsidRPr="005D5D51" w:rsidRDefault="00440081" w:rsidP="00B65F47">
            <w:pPr>
              <w:rPr>
                <w:rFonts w:ascii="Calibri" w:hAnsi="Calibri" w:cs="Calibri"/>
                <w:sz w:val="22"/>
                <w:szCs w:val="22"/>
              </w:rPr>
            </w:pPr>
            <w:r w:rsidRPr="003B6BDF">
              <w:rPr>
                <w:rFonts w:asciiTheme="minorHAnsi" w:hAnsiTheme="minorHAnsi" w:cstheme="minorHAnsi"/>
                <w:sz w:val="22"/>
                <w:szCs w:val="22"/>
              </w:rPr>
              <w:t xml:space="preserve">Please delete as appropriate to confirm </w:t>
            </w:r>
            <w:r w:rsidR="00E7136C">
              <w:rPr>
                <w:rFonts w:asciiTheme="minorHAnsi" w:hAnsiTheme="minorHAnsi" w:cstheme="minorHAnsi"/>
                <w:sz w:val="22"/>
                <w:szCs w:val="22"/>
              </w:rPr>
              <w:t xml:space="preserve">the </w:t>
            </w:r>
            <w:r w:rsidRPr="003B6BDF">
              <w:rPr>
                <w:rFonts w:asciiTheme="minorHAnsi" w:hAnsiTheme="minorHAnsi" w:cstheme="minorHAnsi"/>
                <w:sz w:val="22"/>
                <w:szCs w:val="22"/>
              </w:rPr>
              <w:t xml:space="preserve">statement above. </w:t>
            </w:r>
          </w:p>
        </w:tc>
      </w:tr>
      <w:tr w:rsidR="00FD361C" w14:paraId="3AFFA7EA" w14:textId="77777777" w:rsidTr="005C31C2">
        <w:trPr>
          <w:trHeight w:val="302"/>
        </w:trPr>
        <w:tc>
          <w:tcPr>
            <w:tcW w:w="1881" w:type="dxa"/>
            <w:vMerge w:val="restart"/>
            <w:shd w:val="clear" w:color="auto" w:fill="D9D9D9" w:themeFill="background1" w:themeFillShade="D9"/>
          </w:tcPr>
          <w:p w14:paraId="3AFFA7E6" w14:textId="77777777" w:rsidR="00FD361C" w:rsidRDefault="00FD361C" w:rsidP="002E2433">
            <w:r>
              <w:rPr>
                <w:rFonts w:asciiTheme="minorHAnsi" w:hAnsiTheme="minorHAnsi"/>
                <w:b/>
                <w:sz w:val="22"/>
                <w:szCs w:val="22"/>
              </w:rPr>
              <w:t>Confidentiality Statement</w:t>
            </w:r>
          </w:p>
        </w:tc>
        <w:tc>
          <w:tcPr>
            <w:tcW w:w="6619" w:type="dxa"/>
            <w:vAlign w:val="center"/>
          </w:tcPr>
          <w:p w14:paraId="3AFFA7E7" w14:textId="48BDFB32" w:rsidR="00FD361C" w:rsidRPr="003B6BDF" w:rsidRDefault="00FD361C" w:rsidP="00FD361C">
            <w:pPr>
              <w:rPr>
                <w:rFonts w:asciiTheme="minorHAnsi" w:hAnsiTheme="minorHAnsi" w:cstheme="minorHAnsi"/>
                <w:b/>
                <w:sz w:val="22"/>
                <w:szCs w:val="22"/>
              </w:rPr>
            </w:pPr>
            <w:r w:rsidRPr="003B6BDF">
              <w:rPr>
                <w:rFonts w:asciiTheme="minorHAnsi" w:hAnsiTheme="minorHAnsi" w:cstheme="minorHAnsi"/>
                <w:b/>
                <w:sz w:val="22"/>
                <w:szCs w:val="22"/>
              </w:rPr>
              <w:t>I conf</w:t>
            </w:r>
            <w:r w:rsidR="00A27912">
              <w:rPr>
                <w:rFonts w:asciiTheme="minorHAnsi" w:hAnsiTheme="minorHAnsi" w:cstheme="minorHAnsi"/>
                <w:b/>
                <w:sz w:val="22"/>
                <w:szCs w:val="22"/>
              </w:rPr>
              <w:t>irm I have read the Confidentia</w:t>
            </w:r>
            <w:r w:rsidRPr="003B6BDF">
              <w:rPr>
                <w:rFonts w:asciiTheme="minorHAnsi" w:hAnsiTheme="minorHAnsi" w:cstheme="minorHAnsi"/>
                <w:b/>
                <w:sz w:val="22"/>
                <w:szCs w:val="22"/>
              </w:rPr>
              <w:t>l</w:t>
            </w:r>
            <w:r w:rsidR="00A27912">
              <w:rPr>
                <w:rFonts w:asciiTheme="minorHAnsi" w:hAnsiTheme="minorHAnsi" w:cstheme="minorHAnsi"/>
                <w:b/>
                <w:sz w:val="22"/>
                <w:szCs w:val="22"/>
              </w:rPr>
              <w:t>it</w:t>
            </w:r>
            <w:r w:rsidRPr="003B6BDF">
              <w:rPr>
                <w:rFonts w:asciiTheme="minorHAnsi" w:hAnsiTheme="minorHAnsi" w:cstheme="minorHAnsi"/>
                <w:b/>
                <w:sz w:val="22"/>
                <w:szCs w:val="22"/>
              </w:rPr>
              <w:t>y Statement.</w:t>
            </w:r>
          </w:p>
        </w:tc>
        <w:tc>
          <w:tcPr>
            <w:tcW w:w="567" w:type="dxa"/>
            <w:gridSpan w:val="2"/>
            <w:vAlign w:val="center"/>
          </w:tcPr>
          <w:p w14:paraId="3AFFA7E8" w14:textId="77777777" w:rsidR="00FD361C" w:rsidRPr="003B6BDF" w:rsidRDefault="00FD361C" w:rsidP="00E7136C">
            <w:pPr>
              <w:jc w:val="center"/>
              <w:rPr>
                <w:rFonts w:asciiTheme="minorHAnsi" w:hAnsiTheme="minorHAnsi" w:cstheme="minorHAnsi"/>
                <w:b/>
                <w:sz w:val="22"/>
                <w:szCs w:val="22"/>
              </w:rPr>
            </w:pPr>
            <w:r w:rsidRPr="003B6BDF">
              <w:rPr>
                <w:rFonts w:asciiTheme="minorHAnsi" w:hAnsiTheme="minorHAnsi" w:cstheme="minorHAnsi"/>
                <w:b/>
                <w:sz w:val="22"/>
                <w:szCs w:val="22"/>
              </w:rPr>
              <w:t>Yes</w:t>
            </w:r>
          </w:p>
        </w:tc>
        <w:tc>
          <w:tcPr>
            <w:tcW w:w="709" w:type="dxa"/>
            <w:gridSpan w:val="2"/>
            <w:vAlign w:val="center"/>
          </w:tcPr>
          <w:p w14:paraId="3AFFA7E9" w14:textId="77777777" w:rsidR="00FD361C" w:rsidRPr="003B6BDF" w:rsidRDefault="00FD361C" w:rsidP="00E7136C">
            <w:pPr>
              <w:jc w:val="center"/>
              <w:rPr>
                <w:rFonts w:asciiTheme="minorHAnsi" w:hAnsiTheme="minorHAnsi" w:cstheme="minorHAnsi"/>
                <w:b/>
                <w:sz w:val="22"/>
                <w:szCs w:val="22"/>
              </w:rPr>
            </w:pPr>
            <w:r w:rsidRPr="003B6BDF">
              <w:rPr>
                <w:rFonts w:asciiTheme="minorHAnsi" w:hAnsiTheme="minorHAnsi" w:cstheme="minorHAnsi"/>
                <w:b/>
                <w:sz w:val="22"/>
                <w:szCs w:val="22"/>
              </w:rPr>
              <w:t>No</w:t>
            </w:r>
          </w:p>
        </w:tc>
      </w:tr>
      <w:tr w:rsidR="00FD361C" w14:paraId="3AFFA7F3" w14:textId="77777777" w:rsidTr="005C31C2">
        <w:trPr>
          <w:trHeight w:val="276"/>
        </w:trPr>
        <w:tc>
          <w:tcPr>
            <w:tcW w:w="1881" w:type="dxa"/>
            <w:vMerge/>
            <w:shd w:val="clear" w:color="auto" w:fill="D9D9D9" w:themeFill="background1" w:themeFillShade="D9"/>
          </w:tcPr>
          <w:p w14:paraId="3AFFA7EB" w14:textId="77777777" w:rsidR="00FD361C" w:rsidRDefault="00FD361C" w:rsidP="002E2433">
            <w:pPr>
              <w:rPr>
                <w:rFonts w:asciiTheme="minorHAnsi" w:hAnsiTheme="minorHAnsi"/>
                <w:b/>
                <w:sz w:val="22"/>
                <w:szCs w:val="22"/>
              </w:rPr>
            </w:pPr>
          </w:p>
        </w:tc>
        <w:tc>
          <w:tcPr>
            <w:tcW w:w="7896" w:type="dxa"/>
            <w:gridSpan w:val="5"/>
          </w:tcPr>
          <w:p w14:paraId="3AFFA7EC" w14:textId="77777777" w:rsidR="00316EA0" w:rsidRPr="00316EA0" w:rsidRDefault="00316EA0" w:rsidP="00316EA0">
            <w:pPr>
              <w:autoSpaceDE w:val="0"/>
              <w:autoSpaceDN w:val="0"/>
              <w:adjustRightInd w:val="0"/>
              <w:rPr>
                <w:rFonts w:asciiTheme="minorHAnsi" w:hAnsiTheme="minorHAnsi" w:cs="Arial"/>
                <w:color w:val="000000"/>
                <w:sz w:val="22"/>
                <w:szCs w:val="22"/>
              </w:rPr>
            </w:pPr>
            <w:r w:rsidRPr="00316EA0">
              <w:rPr>
                <w:rFonts w:asciiTheme="minorHAnsi" w:hAnsiTheme="minorHAnsi" w:cs="Arial"/>
                <w:color w:val="000000"/>
                <w:sz w:val="22"/>
                <w:szCs w:val="22"/>
              </w:rPr>
              <w:t>In the course of your appointment as Ex</w:t>
            </w:r>
            <w:r>
              <w:rPr>
                <w:rFonts w:asciiTheme="minorHAnsi" w:hAnsiTheme="minorHAnsi" w:cs="Arial"/>
                <w:color w:val="000000"/>
                <w:sz w:val="22"/>
                <w:szCs w:val="22"/>
              </w:rPr>
              <w:t>ternal Panel Member</w:t>
            </w:r>
            <w:r w:rsidRPr="00316EA0">
              <w:rPr>
                <w:rFonts w:asciiTheme="minorHAnsi" w:hAnsiTheme="minorHAnsi" w:cs="Arial"/>
                <w:color w:val="000000"/>
                <w:sz w:val="22"/>
                <w:szCs w:val="22"/>
              </w:rPr>
              <w:t>, you may come across confidential information. For the purposes of this appointment confidential information is defined as “ any commercial or technical or scientific information including, without limitation, business, statistical, financial, marketing and personnel information, data, specifications, drawings, films, designs, samples, models, equipment, computer readable media and information of all kinds and in whatsoever form, tangible or intangible, be</w:t>
            </w:r>
            <w:r>
              <w:rPr>
                <w:rFonts w:asciiTheme="minorHAnsi" w:hAnsiTheme="minorHAnsi" w:cs="Arial"/>
                <w:color w:val="000000"/>
                <w:sz w:val="22"/>
                <w:szCs w:val="22"/>
              </w:rPr>
              <w:t>longing to either Hartpury</w:t>
            </w:r>
            <w:r w:rsidRPr="00316EA0">
              <w:rPr>
                <w:rFonts w:asciiTheme="minorHAnsi" w:hAnsiTheme="minorHAnsi" w:cs="Arial"/>
                <w:color w:val="000000"/>
                <w:sz w:val="22"/>
                <w:szCs w:val="22"/>
              </w:rPr>
              <w:t xml:space="preserve"> or a third party in c</w:t>
            </w:r>
            <w:r>
              <w:rPr>
                <w:rFonts w:asciiTheme="minorHAnsi" w:hAnsiTheme="minorHAnsi" w:cs="Arial"/>
                <w:color w:val="000000"/>
                <w:sz w:val="22"/>
                <w:szCs w:val="22"/>
              </w:rPr>
              <w:t>ircumstances where Hartpury</w:t>
            </w:r>
            <w:r w:rsidRPr="00316EA0">
              <w:rPr>
                <w:rFonts w:asciiTheme="minorHAnsi" w:hAnsiTheme="minorHAnsi" w:cs="Arial"/>
                <w:color w:val="000000"/>
                <w:sz w:val="22"/>
                <w:szCs w:val="22"/>
              </w:rPr>
              <w:t xml:space="preserve"> has agreed to keep such third party’s information confidential and which is disclosed to you in writing or if disclosed orally, is identified as confidential at the time of disclosure; and subsequently confir</w:t>
            </w:r>
            <w:r w:rsidR="00ED76E5">
              <w:rPr>
                <w:rFonts w:asciiTheme="minorHAnsi" w:hAnsiTheme="minorHAnsi" w:cs="Arial"/>
                <w:color w:val="000000"/>
                <w:sz w:val="22"/>
                <w:szCs w:val="22"/>
              </w:rPr>
              <w:t>med as confidential in writing.”</w:t>
            </w:r>
          </w:p>
          <w:p w14:paraId="3AFFA7ED" w14:textId="77777777" w:rsidR="00316EA0" w:rsidRPr="00316EA0" w:rsidRDefault="00316EA0" w:rsidP="00316EA0">
            <w:pPr>
              <w:autoSpaceDE w:val="0"/>
              <w:autoSpaceDN w:val="0"/>
              <w:adjustRightInd w:val="0"/>
              <w:rPr>
                <w:rFonts w:asciiTheme="minorHAnsi" w:hAnsiTheme="minorHAnsi" w:cs="Arial"/>
                <w:color w:val="000000"/>
                <w:sz w:val="22"/>
                <w:szCs w:val="22"/>
              </w:rPr>
            </w:pPr>
            <w:r w:rsidRPr="00316EA0">
              <w:rPr>
                <w:rFonts w:asciiTheme="minorHAnsi" w:hAnsiTheme="minorHAnsi" w:cs="Arial"/>
                <w:color w:val="000000"/>
                <w:sz w:val="22"/>
                <w:szCs w:val="22"/>
              </w:rPr>
              <w:t xml:space="preserve">You agree to keep such confidential information confidential and not to use or disclose such confidential information to any third party unless such information is: </w:t>
            </w:r>
          </w:p>
          <w:p w14:paraId="3AFFA7EE" w14:textId="77777777" w:rsidR="00316EA0" w:rsidRPr="00316EA0" w:rsidRDefault="00316EA0" w:rsidP="00316EA0">
            <w:pPr>
              <w:autoSpaceDE w:val="0"/>
              <w:autoSpaceDN w:val="0"/>
              <w:adjustRightInd w:val="0"/>
              <w:rPr>
                <w:rFonts w:asciiTheme="minorHAnsi" w:hAnsiTheme="minorHAnsi" w:cs="Arial"/>
                <w:color w:val="000000"/>
                <w:sz w:val="22"/>
                <w:szCs w:val="22"/>
              </w:rPr>
            </w:pPr>
            <w:r w:rsidRPr="00316EA0">
              <w:rPr>
                <w:rFonts w:asciiTheme="minorHAnsi" w:hAnsiTheme="minorHAnsi" w:cs="Arial"/>
                <w:color w:val="000000"/>
                <w:sz w:val="22"/>
                <w:szCs w:val="22"/>
              </w:rPr>
              <w:t>a) made publ</w:t>
            </w:r>
            <w:r>
              <w:rPr>
                <w:rFonts w:asciiTheme="minorHAnsi" w:hAnsiTheme="minorHAnsi" w:cs="Arial"/>
                <w:color w:val="000000"/>
                <w:sz w:val="22"/>
                <w:szCs w:val="22"/>
              </w:rPr>
              <w:t>ic at any time by the Hartpury</w:t>
            </w:r>
            <w:r w:rsidRPr="00316EA0">
              <w:rPr>
                <w:rFonts w:asciiTheme="minorHAnsi" w:hAnsiTheme="minorHAnsi" w:cs="Arial"/>
                <w:color w:val="000000"/>
                <w:sz w:val="22"/>
                <w:szCs w:val="22"/>
              </w:rPr>
              <w:t xml:space="preserve"> or third party whose Confidential Information it is, or by others with the permission of that Party; </w:t>
            </w:r>
          </w:p>
          <w:p w14:paraId="3AFFA7EF" w14:textId="77777777" w:rsidR="00316EA0" w:rsidRPr="00316EA0" w:rsidRDefault="00316EA0" w:rsidP="00316EA0">
            <w:pPr>
              <w:autoSpaceDE w:val="0"/>
              <w:autoSpaceDN w:val="0"/>
              <w:adjustRightInd w:val="0"/>
              <w:rPr>
                <w:rFonts w:asciiTheme="minorHAnsi" w:hAnsiTheme="minorHAnsi" w:cs="Arial"/>
                <w:color w:val="000000"/>
                <w:sz w:val="22"/>
                <w:szCs w:val="22"/>
              </w:rPr>
            </w:pPr>
            <w:r w:rsidRPr="00316EA0">
              <w:rPr>
                <w:rFonts w:asciiTheme="minorHAnsi" w:hAnsiTheme="minorHAnsi" w:cs="Arial"/>
                <w:color w:val="000000"/>
                <w:sz w:val="22"/>
                <w:szCs w:val="22"/>
              </w:rPr>
              <w:t xml:space="preserve">b) lawfully in your possession before the date of receipt without any obligation to maintain the confidentiality thereof; </w:t>
            </w:r>
          </w:p>
          <w:p w14:paraId="3AFFA7F0" w14:textId="77777777" w:rsidR="00316EA0" w:rsidRPr="00316EA0" w:rsidRDefault="00316EA0" w:rsidP="00316EA0">
            <w:pPr>
              <w:autoSpaceDE w:val="0"/>
              <w:autoSpaceDN w:val="0"/>
              <w:adjustRightInd w:val="0"/>
              <w:rPr>
                <w:rFonts w:asciiTheme="minorHAnsi" w:hAnsiTheme="minorHAnsi" w:cs="Arial"/>
                <w:color w:val="000000"/>
                <w:sz w:val="22"/>
                <w:szCs w:val="22"/>
              </w:rPr>
            </w:pPr>
            <w:r w:rsidRPr="00316EA0">
              <w:rPr>
                <w:rFonts w:asciiTheme="minorHAnsi" w:hAnsiTheme="minorHAnsi" w:cs="Arial"/>
                <w:color w:val="000000"/>
                <w:sz w:val="22"/>
                <w:szCs w:val="22"/>
              </w:rPr>
              <w:t xml:space="preserve">c) in </w:t>
            </w:r>
            <w:r>
              <w:rPr>
                <w:rFonts w:asciiTheme="minorHAnsi" w:hAnsiTheme="minorHAnsi" w:cs="Arial"/>
                <w:color w:val="000000"/>
                <w:sz w:val="22"/>
                <w:szCs w:val="22"/>
              </w:rPr>
              <w:t xml:space="preserve">the </w:t>
            </w:r>
            <w:r w:rsidRPr="00316EA0">
              <w:rPr>
                <w:rFonts w:asciiTheme="minorHAnsi" w:hAnsiTheme="minorHAnsi" w:cs="Arial"/>
                <w:color w:val="000000"/>
                <w:sz w:val="22"/>
                <w:szCs w:val="22"/>
              </w:rPr>
              <w:t xml:space="preserve">public domain; </w:t>
            </w:r>
          </w:p>
          <w:p w14:paraId="3AFFA7F1" w14:textId="77777777" w:rsidR="00316EA0" w:rsidRPr="00316EA0" w:rsidRDefault="00316EA0" w:rsidP="00316EA0">
            <w:pPr>
              <w:autoSpaceDE w:val="0"/>
              <w:autoSpaceDN w:val="0"/>
              <w:adjustRightInd w:val="0"/>
              <w:rPr>
                <w:rFonts w:asciiTheme="minorHAnsi" w:hAnsiTheme="minorHAnsi" w:cs="Arial"/>
                <w:color w:val="000000"/>
                <w:sz w:val="22"/>
                <w:szCs w:val="22"/>
              </w:rPr>
            </w:pPr>
            <w:r w:rsidRPr="00316EA0">
              <w:rPr>
                <w:rFonts w:asciiTheme="minorHAnsi" w:hAnsiTheme="minorHAnsi" w:cs="Arial"/>
                <w:color w:val="000000"/>
                <w:sz w:val="22"/>
                <w:szCs w:val="22"/>
              </w:rPr>
              <w:t xml:space="preserve">d) independently received from a third party who is free to disclose it; </w:t>
            </w:r>
            <w:r>
              <w:rPr>
                <w:rFonts w:asciiTheme="minorHAnsi" w:hAnsiTheme="minorHAnsi" w:cs="Arial"/>
                <w:color w:val="000000"/>
                <w:sz w:val="22"/>
                <w:szCs w:val="22"/>
              </w:rPr>
              <w:t>or</w:t>
            </w:r>
          </w:p>
          <w:p w14:paraId="3AFFA7F2" w14:textId="77777777" w:rsidR="00316EA0" w:rsidRPr="004C47A5" w:rsidRDefault="00316EA0" w:rsidP="00316EA0">
            <w:pPr>
              <w:rPr>
                <w:rFonts w:asciiTheme="minorHAnsi" w:hAnsiTheme="minorHAnsi" w:cstheme="minorHAnsi"/>
                <w:sz w:val="22"/>
                <w:szCs w:val="22"/>
              </w:rPr>
            </w:pPr>
            <w:r w:rsidRPr="00316EA0">
              <w:rPr>
                <w:rFonts w:asciiTheme="minorHAnsi" w:hAnsiTheme="minorHAnsi" w:cs="Arial"/>
                <w:color w:val="000000"/>
                <w:sz w:val="22"/>
                <w:szCs w:val="22"/>
              </w:rPr>
              <w:t>e) is the subject of a legal requirement for disclosure</w:t>
            </w:r>
            <w:r>
              <w:rPr>
                <w:rFonts w:asciiTheme="minorHAnsi" w:hAnsiTheme="minorHAnsi"/>
                <w:color w:val="000000"/>
                <w:sz w:val="22"/>
                <w:szCs w:val="22"/>
              </w:rPr>
              <w:t>.</w:t>
            </w:r>
          </w:p>
        </w:tc>
      </w:tr>
    </w:tbl>
    <w:p w14:paraId="3AFFA7F4" w14:textId="77777777" w:rsidR="009A3F22" w:rsidRDefault="009A3F22" w:rsidP="002E2433"/>
    <w:p w14:paraId="3AFFA7F5" w14:textId="01BD67E1" w:rsidR="00114FB8" w:rsidRPr="00EC512D" w:rsidRDefault="00EC512D">
      <w:pPr>
        <w:rPr>
          <w:rFonts w:ascii="Arial" w:hAnsi="Arial" w:cs="Arial"/>
          <w:i/>
        </w:rPr>
      </w:pPr>
      <w:r w:rsidRPr="00731155">
        <w:rPr>
          <w:rFonts w:ascii="Webdings" w:hAnsi="Webdings"/>
          <w:color w:val="FF0000"/>
        </w:rPr>
        <w:t></w:t>
      </w:r>
      <w:r w:rsidRPr="00B33DAE">
        <w:rPr>
          <w:rFonts w:asciiTheme="minorHAnsi" w:hAnsiTheme="minorHAnsi" w:cs="Arial"/>
          <w:i/>
          <w:color w:val="FF0000"/>
          <w:sz w:val="22"/>
        </w:rPr>
        <w:t xml:space="preserve">This form should be passed to the Curriculum Records Manager to arrange consideration by the </w:t>
      </w:r>
      <w:r w:rsidR="006B208E" w:rsidRPr="00B33DAE">
        <w:rPr>
          <w:rFonts w:asciiTheme="minorHAnsi" w:hAnsiTheme="minorHAnsi" w:cs="Arial"/>
          <w:i/>
          <w:color w:val="FF0000"/>
          <w:sz w:val="22"/>
        </w:rPr>
        <w:t>A</w:t>
      </w:r>
      <w:r w:rsidR="00250453">
        <w:rPr>
          <w:rFonts w:asciiTheme="minorHAnsi" w:hAnsiTheme="minorHAnsi" w:cs="Arial"/>
          <w:i/>
          <w:color w:val="FF0000"/>
          <w:sz w:val="22"/>
        </w:rPr>
        <w:t xml:space="preserve">cademic </w:t>
      </w:r>
      <w:r w:rsidR="006B208E" w:rsidRPr="00B33DAE">
        <w:rPr>
          <w:rFonts w:asciiTheme="minorHAnsi" w:hAnsiTheme="minorHAnsi" w:cs="Arial"/>
          <w:i/>
          <w:color w:val="FF0000"/>
          <w:sz w:val="22"/>
        </w:rPr>
        <w:t>Board.</w:t>
      </w:r>
    </w:p>
    <w:p w14:paraId="33960CE4" w14:textId="77777777" w:rsidR="00EC512D" w:rsidRDefault="00EC512D"/>
    <w:tbl>
      <w:tblPr>
        <w:tblStyle w:val="TableGrid"/>
        <w:tblW w:w="9776" w:type="dxa"/>
        <w:tblLook w:val="04A0" w:firstRow="1" w:lastRow="0" w:firstColumn="1" w:lastColumn="0" w:noHBand="0" w:noVBand="1"/>
      </w:tblPr>
      <w:tblGrid>
        <w:gridCol w:w="1524"/>
        <w:gridCol w:w="5090"/>
        <w:gridCol w:w="709"/>
        <w:gridCol w:w="1177"/>
        <w:gridCol w:w="709"/>
        <w:gridCol w:w="567"/>
      </w:tblGrid>
      <w:tr w:rsidR="00017DCC" w14:paraId="3AFFA7F7" w14:textId="77777777" w:rsidTr="005C31C2">
        <w:tc>
          <w:tcPr>
            <w:tcW w:w="977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FFA7F6" w14:textId="5A46C7D4" w:rsidR="00017DCC" w:rsidRDefault="00017DCC" w:rsidP="008139A7">
            <w:r>
              <w:rPr>
                <w:rFonts w:asciiTheme="minorHAnsi" w:hAnsiTheme="minorHAnsi"/>
                <w:b/>
                <w:sz w:val="26"/>
                <w:szCs w:val="22"/>
              </w:rPr>
              <w:t xml:space="preserve">Section B </w:t>
            </w:r>
            <w:r w:rsidR="005264FC">
              <w:rPr>
                <w:rFonts w:asciiTheme="minorHAnsi" w:hAnsiTheme="minorHAnsi"/>
                <w:b/>
                <w:sz w:val="26"/>
                <w:szCs w:val="22"/>
              </w:rPr>
              <w:t>–</w:t>
            </w:r>
            <w:r>
              <w:rPr>
                <w:rFonts w:asciiTheme="minorHAnsi" w:hAnsiTheme="minorHAnsi"/>
                <w:b/>
                <w:sz w:val="26"/>
                <w:szCs w:val="22"/>
              </w:rPr>
              <w:t xml:space="preserve"> </w:t>
            </w:r>
            <w:r w:rsidR="008139A7">
              <w:rPr>
                <w:rFonts w:asciiTheme="minorHAnsi" w:hAnsiTheme="minorHAnsi"/>
                <w:b/>
                <w:sz w:val="26"/>
                <w:szCs w:val="22"/>
              </w:rPr>
              <w:t>Chair of A</w:t>
            </w:r>
            <w:r w:rsidR="00250453">
              <w:rPr>
                <w:rFonts w:asciiTheme="minorHAnsi" w:hAnsiTheme="minorHAnsi"/>
                <w:b/>
                <w:sz w:val="26"/>
                <w:szCs w:val="22"/>
              </w:rPr>
              <w:t xml:space="preserve">cademic </w:t>
            </w:r>
            <w:r w:rsidR="008139A7">
              <w:rPr>
                <w:rFonts w:asciiTheme="minorHAnsi" w:hAnsiTheme="minorHAnsi"/>
                <w:b/>
                <w:sz w:val="26"/>
                <w:szCs w:val="22"/>
              </w:rPr>
              <w:t>Board (or nominee)</w:t>
            </w:r>
            <w:r w:rsidR="005264FC">
              <w:rPr>
                <w:rFonts w:asciiTheme="minorHAnsi" w:hAnsiTheme="minorHAnsi"/>
                <w:b/>
                <w:sz w:val="26"/>
                <w:szCs w:val="22"/>
              </w:rPr>
              <w:t xml:space="preserve"> </w:t>
            </w:r>
          </w:p>
        </w:tc>
      </w:tr>
      <w:tr w:rsidR="00017DCC" w:rsidRPr="00310E14" w14:paraId="3AFFA7FB" w14:textId="77777777" w:rsidTr="005C31C2">
        <w:tc>
          <w:tcPr>
            <w:tcW w:w="9776" w:type="dxa"/>
            <w:gridSpan w:val="6"/>
            <w:tcBorders>
              <w:top w:val="single" w:sz="4" w:space="0" w:color="auto"/>
              <w:bottom w:val="single" w:sz="4" w:space="0" w:color="auto"/>
            </w:tcBorders>
          </w:tcPr>
          <w:p w14:paraId="3AFFA7F8" w14:textId="77777777" w:rsidR="00017DCC" w:rsidRDefault="00017DCC" w:rsidP="00C66307">
            <w:pPr>
              <w:rPr>
                <w:rFonts w:asciiTheme="minorHAnsi" w:hAnsiTheme="minorHAnsi" w:cstheme="minorHAnsi"/>
                <w:sz w:val="22"/>
                <w:szCs w:val="22"/>
              </w:rPr>
            </w:pPr>
            <w:r w:rsidRPr="00310E14">
              <w:rPr>
                <w:rFonts w:asciiTheme="minorHAnsi" w:hAnsiTheme="minorHAnsi" w:cstheme="minorHAnsi"/>
                <w:sz w:val="22"/>
                <w:szCs w:val="22"/>
              </w:rPr>
              <w:t>Comments</w:t>
            </w:r>
            <w:r>
              <w:rPr>
                <w:rFonts w:asciiTheme="minorHAnsi" w:hAnsiTheme="minorHAnsi" w:cstheme="minorHAnsi"/>
                <w:sz w:val="22"/>
                <w:szCs w:val="22"/>
              </w:rPr>
              <w:t>:</w:t>
            </w:r>
          </w:p>
          <w:p w14:paraId="3AFFA7F9" w14:textId="77777777" w:rsidR="00017DCC" w:rsidRPr="00310E14" w:rsidRDefault="00017DCC" w:rsidP="00C66307">
            <w:pPr>
              <w:rPr>
                <w:rFonts w:asciiTheme="minorHAnsi" w:hAnsiTheme="minorHAnsi" w:cstheme="minorHAnsi"/>
                <w:sz w:val="22"/>
                <w:szCs w:val="22"/>
              </w:rPr>
            </w:pPr>
          </w:p>
          <w:p w14:paraId="3AFFA7FA" w14:textId="77777777" w:rsidR="00017DCC" w:rsidRPr="00310E14" w:rsidRDefault="00017DCC" w:rsidP="00C66307">
            <w:pPr>
              <w:rPr>
                <w:rFonts w:asciiTheme="minorHAnsi" w:hAnsiTheme="minorHAnsi" w:cstheme="minorHAnsi"/>
                <w:sz w:val="22"/>
                <w:szCs w:val="22"/>
              </w:rPr>
            </w:pPr>
          </w:p>
        </w:tc>
      </w:tr>
      <w:tr w:rsidR="00017DCC" w:rsidRPr="00903251" w14:paraId="3AFFA7FF" w14:textId="77777777" w:rsidTr="005C31C2">
        <w:tc>
          <w:tcPr>
            <w:tcW w:w="8500" w:type="dxa"/>
            <w:gridSpan w:val="4"/>
            <w:tcBorders>
              <w:top w:val="single" w:sz="4" w:space="0" w:color="auto"/>
              <w:bottom w:val="single" w:sz="4" w:space="0" w:color="auto"/>
            </w:tcBorders>
          </w:tcPr>
          <w:p w14:paraId="3AFFA7FC" w14:textId="77777777" w:rsidR="00017DCC" w:rsidRPr="007138C7" w:rsidRDefault="00017DCC" w:rsidP="005264FC">
            <w:pPr>
              <w:rPr>
                <w:rFonts w:asciiTheme="minorHAnsi" w:hAnsiTheme="minorHAnsi" w:cs="Arial"/>
                <w:sz w:val="16"/>
                <w:szCs w:val="16"/>
              </w:rPr>
            </w:pPr>
            <w:r w:rsidRPr="00AA1837">
              <w:rPr>
                <w:rFonts w:asciiTheme="minorHAnsi" w:hAnsiTheme="minorHAnsi" w:cs="Arial"/>
                <w:sz w:val="22"/>
                <w:szCs w:val="22"/>
              </w:rPr>
              <w:t xml:space="preserve">The nomination is </w:t>
            </w:r>
            <w:r w:rsidR="005264FC">
              <w:rPr>
                <w:rFonts w:asciiTheme="minorHAnsi" w:hAnsiTheme="minorHAnsi" w:cs="Arial"/>
                <w:sz w:val="22"/>
                <w:szCs w:val="22"/>
              </w:rPr>
              <w:t>approved as in line with the HQ</w:t>
            </w:r>
            <w:r>
              <w:rPr>
                <w:rFonts w:asciiTheme="minorHAnsi" w:hAnsiTheme="minorHAnsi" w:cs="Arial"/>
                <w:sz w:val="22"/>
                <w:szCs w:val="22"/>
              </w:rPr>
              <w:t>EF.</w:t>
            </w:r>
          </w:p>
        </w:tc>
        <w:tc>
          <w:tcPr>
            <w:tcW w:w="709" w:type="dxa"/>
            <w:tcBorders>
              <w:top w:val="single" w:sz="4" w:space="0" w:color="auto"/>
              <w:bottom w:val="single" w:sz="4" w:space="0" w:color="auto"/>
            </w:tcBorders>
          </w:tcPr>
          <w:p w14:paraId="3AFFA7FD" w14:textId="77777777" w:rsidR="00017DCC" w:rsidRPr="00903251" w:rsidRDefault="00017DCC" w:rsidP="00C66307">
            <w:pPr>
              <w:rPr>
                <w:rFonts w:asciiTheme="minorHAnsi" w:hAnsiTheme="minorHAnsi" w:cstheme="minorHAnsi"/>
                <w:sz w:val="22"/>
                <w:szCs w:val="22"/>
              </w:rPr>
            </w:pPr>
            <w:r w:rsidRPr="00903251">
              <w:rPr>
                <w:rFonts w:asciiTheme="minorHAnsi" w:hAnsiTheme="minorHAnsi" w:cstheme="minorHAnsi"/>
                <w:sz w:val="22"/>
                <w:szCs w:val="22"/>
              </w:rPr>
              <w:t>Yes</w:t>
            </w:r>
          </w:p>
        </w:tc>
        <w:tc>
          <w:tcPr>
            <w:tcW w:w="567" w:type="dxa"/>
            <w:tcBorders>
              <w:top w:val="single" w:sz="4" w:space="0" w:color="auto"/>
              <w:bottom w:val="single" w:sz="4" w:space="0" w:color="auto"/>
            </w:tcBorders>
          </w:tcPr>
          <w:p w14:paraId="3AFFA7FE" w14:textId="77777777" w:rsidR="00017DCC" w:rsidRPr="00903251" w:rsidRDefault="00017DCC" w:rsidP="00C66307">
            <w:pPr>
              <w:rPr>
                <w:rFonts w:asciiTheme="minorHAnsi" w:hAnsiTheme="minorHAnsi" w:cstheme="minorHAnsi"/>
                <w:sz w:val="22"/>
                <w:szCs w:val="22"/>
              </w:rPr>
            </w:pPr>
            <w:r w:rsidRPr="00903251">
              <w:rPr>
                <w:rFonts w:asciiTheme="minorHAnsi" w:hAnsiTheme="minorHAnsi" w:cstheme="minorHAnsi"/>
                <w:sz w:val="22"/>
                <w:szCs w:val="22"/>
              </w:rPr>
              <w:t>No</w:t>
            </w:r>
          </w:p>
        </w:tc>
      </w:tr>
      <w:tr w:rsidR="00017DCC" w:rsidRPr="00310E14" w14:paraId="3AFFA804" w14:textId="77777777" w:rsidTr="005C31C2">
        <w:tc>
          <w:tcPr>
            <w:tcW w:w="1524" w:type="dxa"/>
            <w:tcBorders>
              <w:top w:val="single" w:sz="4" w:space="0" w:color="auto"/>
              <w:bottom w:val="single" w:sz="4" w:space="0" w:color="auto"/>
            </w:tcBorders>
          </w:tcPr>
          <w:p w14:paraId="3AFFA800" w14:textId="77777777" w:rsidR="00017DCC" w:rsidRPr="00310E14" w:rsidRDefault="00017DCC" w:rsidP="00C66307">
            <w:pPr>
              <w:rPr>
                <w:rFonts w:asciiTheme="minorHAnsi" w:hAnsiTheme="minorHAnsi" w:cstheme="minorHAnsi"/>
                <w:sz w:val="22"/>
                <w:szCs w:val="22"/>
              </w:rPr>
            </w:pPr>
            <w:r>
              <w:rPr>
                <w:rFonts w:asciiTheme="minorHAnsi" w:hAnsiTheme="minorHAnsi" w:cs="Arial"/>
                <w:sz w:val="22"/>
                <w:szCs w:val="22"/>
              </w:rPr>
              <w:t>Completed By</w:t>
            </w:r>
          </w:p>
        </w:tc>
        <w:tc>
          <w:tcPr>
            <w:tcW w:w="5090" w:type="dxa"/>
            <w:tcBorders>
              <w:top w:val="single" w:sz="4" w:space="0" w:color="auto"/>
              <w:bottom w:val="single" w:sz="4" w:space="0" w:color="auto"/>
            </w:tcBorders>
          </w:tcPr>
          <w:p w14:paraId="3AFFA801" w14:textId="77777777" w:rsidR="00017DCC" w:rsidRPr="00310E14" w:rsidRDefault="00017DCC" w:rsidP="00C66307">
            <w:pPr>
              <w:rPr>
                <w:rFonts w:asciiTheme="minorHAnsi" w:hAnsiTheme="minorHAnsi" w:cstheme="minorHAnsi"/>
                <w:sz w:val="22"/>
                <w:szCs w:val="22"/>
              </w:rPr>
            </w:pPr>
          </w:p>
        </w:tc>
        <w:tc>
          <w:tcPr>
            <w:tcW w:w="709" w:type="dxa"/>
            <w:tcBorders>
              <w:top w:val="single" w:sz="4" w:space="0" w:color="auto"/>
              <w:bottom w:val="single" w:sz="4" w:space="0" w:color="auto"/>
            </w:tcBorders>
          </w:tcPr>
          <w:p w14:paraId="3AFFA802" w14:textId="77777777" w:rsidR="00017DCC" w:rsidRPr="00310E14" w:rsidRDefault="00017DCC" w:rsidP="00C66307">
            <w:pPr>
              <w:rPr>
                <w:rFonts w:asciiTheme="minorHAnsi" w:hAnsiTheme="minorHAnsi" w:cstheme="minorHAnsi"/>
                <w:sz w:val="22"/>
                <w:szCs w:val="22"/>
              </w:rPr>
            </w:pPr>
            <w:r>
              <w:rPr>
                <w:rFonts w:asciiTheme="minorHAnsi" w:hAnsiTheme="minorHAnsi" w:cs="Arial"/>
                <w:sz w:val="22"/>
                <w:szCs w:val="22"/>
              </w:rPr>
              <w:t>Date</w:t>
            </w:r>
          </w:p>
        </w:tc>
        <w:tc>
          <w:tcPr>
            <w:tcW w:w="2453" w:type="dxa"/>
            <w:gridSpan w:val="3"/>
            <w:tcBorders>
              <w:top w:val="single" w:sz="4" w:space="0" w:color="auto"/>
              <w:bottom w:val="single" w:sz="4" w:space="0" w:color="auto"/>
            </w:tcBorders>
          </w:tcPr>
          <w:p w14:paraId="3AFFA803" w14:textId="77777777" w:rsidR="00017DCC" w:rsidRPr="00310E14" w:rsidRDefault="00017DCC" w:rsidP="00C66307">
            <w:pPr>
              <w:rPr>
                <w:rFonts w:asciiTheme="minorHAnsi" w:hAnsiTheme="minorHAnsi" w:cstheme="minorHAnsi"/>
                <w:sz w:val="22"/>
                <w:szCs w:val="22"/>
              </w:rPr>
            </w:pPr>
          </w:p>
        </w:tc>
      </w:tr>
    </w:tbl>
    <w:p w14:paraId="3AFFA807" w14:textId="77777777" w:rsidR="00017DCC" w:rsidRDefault="00017DCC" w:rsidP="00310E14">
      <w:pPr>
        <w:rPr>
          <w:rFonts w:asciiTheme="minorHAnsi" w:hAnsiTheme="minorHAnsi"/>
          <w:b/>
          <w:sz w:val="26"/>
          <w:szCs w:val="22"/>
        </w:rPr>
      </w:pPr>
    </w:p>
    <w:sectPr w:rsidR="00017DCC" w:rsidSect="005C31C2">
      <w:footerReference w:type="default" r:id="rId13"/>
      <w:pgSz w:w="11906" w:h="16838"/>
      <w:pgMar w:top="851" w:right="851"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FA80C" w14:textId="77777777" w:rsidR="00401267" w:rsidRDefault="00401267" w:rsidP="00C31C70">
      <w:r>
        <w:separator/>
      </w:r>
    </w:p>
  </w:endnote>
  <w:endnote w:type="continuationSeparator" w:id="0">
    <w:p w14:paraId="3AFFA80D" w14:textId="77777777" w:rsidR="00401267" w:rsidRDefault="00401267" w:rsidP="00C3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405841232"/>
      <w:docPartObj>
        <w:docPartGallery w:val="Page Numbers (Bottom of Page)"/>
        <w:docPartUnique/>
      </w:docPartObj>
    </w:sdtPr>
    <w:sdtEndPr/>
    <w:sdtContent>
      <w:sdt>
        <w:sdtPr>
          <w:rPr>
            <w:rFonts w:cstheme="minorHAnsi"/>
          </w:rPr>
          <w:id w:val="-1202086840"/>
          <w:docPartObj>
            <w:docPartGallery w:val="Page Numbers (Top of Page)"/>
            <w:docPartUnique/>
          </w:docPartObj>
        </w:sdtPr>
        <w:sdtEndPr/>
        <w:sdtContent>
          <w:p w14:paraId="3AFFA80F" w14:textId="69A0367B" w:rsidR="00E16B63" w:rsidRPr="003D3B14" w:rsidRDefault="003D3B14" w:rsidP="003D3B14">
            <w:pPr>
              <w:pStyle w:val="Footer"/>
              <w:rPr>
                <w:rFonts w:cstheme="minorHAnsi"/>
              </w:rPr>
            </w:pPr>
            <w:r>
              <w:rPr>
                <w:rFonts w:ascii="Verdana" w:hAnsi="Verdana" w:cstheme="minorHAnsi"/>
                <w:sz w:val="20"/>
                <w:szCs w:val="20"/>
              </w:rPr>
              <w:t xml:space="preserve">Approved:  </w:t>
            </w:r>
            <w:proofErr w:type="spellStart"/>
            <w:r>
              <w:rPr>
                <w:rFonts w:ascii="Verdana" w:hAnsi="Verdana" w:cstheme="minorHAnsi"/>
                <w:sz w:val="20"/>
                <w:szCs w:val="20"/>
              </w:rPr>
              <w:t>Author</w:t>
            </w:r>
            <w:proofErr w:type="gramStart"/>
            <w:r>
              <w:rPr>
                <w:rFonts w:ascii="Verdana" w:hAnsi="Verdana" w:cstheme="minorHAnsi"/>
                <w:sz w:val="20"/>
                <w:szCs w:val="20"/>
              </w:rPr>
              <w:t>:</w:t>
            </w:r>
            <w:r w:rsidRPr="003D3B14">
              <w:rPr>
                <w:rFonts w:ascii="Verdana" w:hAnsi="Verdana" w:cstheme="minorHAnsi"/>
                <w:sz w:val="20"/>
                <w:szCs w:val="20"/>
              </w:rPr>
              <w:t>L</w:t>
            </w:r>
            <w:proofErr w:type="spellEnd"/>
            <w:proofErr w:type="gramEnd"/>
            <w:r w:rsidRPr="003D3B14">
              <w:rPr>
                <w:rFonts w:ascii="Verdana" w:hAnsi="Verdana" w:cstheme="minorHAnsi"/>
                <w:sz w:val="20"/>
                <w:szCs w:val="20"/>
              </w:rPr>
              <w:t xml:space="preserve"> Dumbell  Version:</w:t>
            </w:r>
            <w:r w:rsidR="00234A32">
              <w:rPr>
                <w:rFonts w:ascii="Verdana" w:hAnsi="Verdana" w:cstheme="minorHAnsi"/>
                <w:sz w:val="20"/>
                <w:szCs w:val="20"/>
              </w:rPr>
              <w:t>2019-20 v1 Valid:1 Sept 2019</w:t>
            </w:r>
            <w:r>
              <w:rPr>
                <w:rFonts w:ascii="Verdana" w:hAnsi="Verdana" w:cstheme="minorHAnsi"/>
                <w:sz w:val="20"/>
                <w:szCs w:val="20"/>
              </w:rPr>
              <w:t xml:space="preserve"> </w:t>
            </w:r>
            <w:r w:rsidRPr="003D3B14">
              <w:rPr>
                <w:rFonts w:ascii="Verdana" w:hAnsi="Verdana" w:cstheme="minorHAnsi"/>
                <w:sz w:val="20"/>
                <w:szCs w:val="20"/>
              </w:rPr>
              <w:t xml:space="preserve">Page </w:t>
            </w:r>
            <w:r w:rsidRPr="003D3B14">
              <w:rPr>
                <w:rFonts w:ascii="Verdana" w:hAnsi="Verdana" w:cstheme="minorHAnsi"/>
                <w:b/>
                <w:bCs/>
                <w:sz w:val="20"/>
                <w:szCs w:val="20"/>
              </w:rPr>
              <w:fldChar w:fldCharType="begin"/>
            </w:r>
            <w:r w:rsidRPr="003D3B14">
              <w:rPr>
                <w:rFonts w:ascii="Verdana" w:hAnsi="Verdana" w:cstheme="minorHAnsi"/>
                <w:b/>
                <w:bCs/>
                <w:sz w:val="20"/>
                <w:szCs w:val="20"/>
              </w:rPr>
              <w:instrText xml:space="preserve"> PAGE </w:instrText>
            </w:r>
            <w:r w:rsidRPr="003D3B14">
              <w:rPr>
                <w:rFonts w:ascii="Verdana" w:hAnsi="Verdana" w:cstheme="minorHAnsi"/>
                <w:b/>
                <w:bCs/>
                <w:sz w:val="20"/>
                <w:szCs w:val="20"/>
              </w:rPr>
              <w:fldChar w:fldCharType="separate"/>
            </w:r>
            <w:r w:rsidR="00234A32">
              <w:rPr>
                <w:rFonts w:ascii="Verdana" w:hAnsi="Verdana" w:cstheme="minorHAnsi"/>
                <w:b/>
                <w:bCs/>
                <w:noProof/>
                <w:sz w:val="20"/>
                <w:szCs w:val="20"/>
              </w:rPr>
              <w:t>3</w:t>
            </w:r>
            <w:r w:rsidRPr="003D3B14">
              <w:rPr>
                <w:rFonts w:ascii="Verdana" w:hAnsi="Verdana" w:cstheme="minorHAnsi"/>
                <w:b/>
                <w:bCs/>
                <w:sz w:val="20"/>
                <w:szCs w:val="20"/>
              </w:rPr>
              <w:fldChar w:fldCharType="end"/>
            </w:r>
            <w:r w:rsidRPr="003D3B14">
              <w:rPr>
                <w:rFonts w:ascii="Verdana" w:hAnsi="Verdana" w:cstheme="minorHAnsi"/>
                <w:sz w:val="20"/>
                <w:szCs w:val="20"/>
              </w:rPr>
              <w:t xml:space="preserve"> of </w:t>
            </w:r>
            <w:r w:rsidRPr="003D3B14">
              <w:rPr>
                <w:rFonts w:ascii="Verdana" w:hAnsi="Verdana" w:cstheme="minorHAnsi"/>
                <w:b/>
                <w:bCs/>
                <w:sz w:val="20"/>
                <w:szCs w:val="20"/>
              </w:rPr>
              <w:fldChar w:fldCharType="begin"/>
            </w:r>
            <w:r w:rsidRPr="003D3B14">
              <w:rPr>
                <w:rFonts w:ascii="Verdana" w:hAnsi="Verdana" w:cstheme="minorHAnsi"/>
                <w:b/>
                <w:bCs/>
                <w:sz w:val="20"/>
                <w:szCs w:val="20"/>
              </w:rPr>
              <w:instrText xml:space="preserve"> NUMPAGES  </w:instrText>
            </w:r>
            <w:r w:rsidRPr="003D3B14">
              <w:rPr>
                <w:rFonts w:ascii="Verdana" w:hAnsi="Verdana" w:cstheme="minorHAnsi"/>
                <w:b/>
                <w:bCs/>
                <w:sz w:val="20"/>
                <w:szCs w:val="20"/>
              </w:rPr>
              <w:fldChar w:fldCharType="separate"/>
            </w:r>
            <w:r w:rsidR="00234A32">
              <w:rPr>
                <w:rFonts w:ascii="Verdana" w:hAnsi="Verdana" w:cstheme="minorHAnsi"/>
                <w:b/>
                <w:bCs/>
                <w:noProof/>
                <w:sz w:val="20"/>
                <w:szCs w:val="20"/>
              </w:rPr>
              <w:t>3</w:t>
            </w:r>
            <w:r w:rsidRPr="003D3B14">
              <w:rPr>
                <w:rFonts w:ascii="Verdana" w:hAnsi="Verdana" w:cs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FA80A" w14:textId="77777777" w:rsidR="00401267" w:rsidRDefault="00401267" w:rsidP="00C31C70">
      <w:r>
        <w:separator/>
      </w:r>
    </w:p>
  </w:footnote>
  <w:footnote w:type="continuationSeparator" w:id="0">
    <w:p w14:paraId="3AFFA80B" w14:textId="77777777" w:rsidR="00401267" w:rsidRDefault="00401267" w:rsidP="00C31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102651"/>
    <w:multiLevelType w:val="hybridMultilevel"/>
    <w:tmpl w:val="740091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A246F"/>
    <w:multiLevelType w:val="hybridMultilevel"/>
    <w:tmpl w:val="D2D251D2"/>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2E7C091F"/>
    <w:multiLevelType w:val="hybridMultilevel"/>
    <w:tmpl w:val="2888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04C80"/>
    <w:multiLevelType w:val="multilevel"/>
    <w:tmpl w:val="07C0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B0815"/>
    <w:multiLevelType w:val="hybridMultilevel"/>
    <w:tmpl w:val="5C302EE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8529E"/>
    <w:multiLevelType w:val="multilevel"/>
    <w:tmpl w:val="903CC6A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A7407"/>
    <w:multiLevelType w:val="hybridMultilevel"/>
    <w:tmpl w:val="E7A0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C1"/>
    <w:rsid w:val="00001C26"/>
    <w:rsid w:val="00002567"/>
    <w:rsid w:val="00005F7C"/>
    <w:rsid w:val="0000720D"/>
    <w:rsid w:val="00010B49"/>
    <w:rsid w:val="00016EDF"/>
    <w:rsid w:val="00017DCC"/>
    <w:rsid w:val="00026FFE"/>
    <w:rsid w:val="0005191D"/>
    <w:rsid w:val="000538C1"/>
    <w:rsid w:val="0006091C"/>
    <w:rsid w:val="000631D0"/>
    <w:rsid w:val="00080683"/>
    <w:rsid w:val="00080689"/>
    <w:rsid w:val="00083F10"/>
    <w:rsid w:val="00086781"/>
    <w:rsid w:val="0009381D"/>
    <w:rsid w:val="000972BF"/>
    <w:rsid w:val="000A2D9C"/>
    <w:rsid w:val="000A5170"/>
    <w:rsid w:val="000A5847"/>
    <w:rsid w:val="000A5DF0"/>
    <w:rsid w:val="000B3017"/>
    <w:rsid w:val="000C4C75"/>
    <w:rsid w:val="000C6AF1"/>
    <w:rsid w:val="000E62A4"/>
    <w:rsid w:val="000F483C"/>
    <w:rsid w:val="001011D2"/>
    <w:rsid w:val="00106227"/>
    <w:rsid w:val="001065A2"/>
    <w:rsid w:val="00114FB8"/>
    <w:rsid w:val="00123B2F"/>
    <w:rsid w:val="00125B4E"/>
    <w:rsid w:val="001306E1"/>
    <w:rsid w:val="00132BC8"/>
    <w:rsid w:val="001661A6"/>
    <w:rsid w:val="001935CC"/>
    <w:rsid w:val="001A1366"/>
    <w:rsid w:val="001A477D"/>
    <w:rsid w:val="001B170D"/>
    <w:rsid w:val="001C0870"/>
    <w:rsid w:val="001C2B32"/>
    <w:rsid w:val="001D05DA"/>
    <w:rsid w:val="001D138E"/>
    <w:rsid w:val="001F23E2"/>
    <w:rsid w:val="001F7924"/>
    <w:rsid w:val="00211BF9"/>
    <w:rsid w:val="00234A32"/>
    <w:rsid w:val="00242C33"/>
    <w:rsid w:val="00247E1A"/>
    <w:rsid w:val="00250453"/>
    <w:rsid w:val="002605A4"/>
    <w:rsid w:val="00272B64"/>
    <w:rsid w:val="00272FF5"/>
    <w:rsid w:val="0027442F"/>
    <w:rsid w:val="00282429"/>
    <w:rsid w:val="002B19EF"/>
    <w:rsid w:val="002C42B7"/>
    <w:rsid w:val="002C6F0A"/>
    <w:rsid w:val="002E2433"/>
    <w:rsid w:val="002E4DE0"/>
    <w:rsid w:val="002E57E3"/>
    <w:rsid w:val="002E5A85"/>
    <w:rsid w:val="0031008E"/>
    <w:rsid w:val="00310E14"/>
    <w:rsid w:val="00316EA0"/>
    <w:rsid w:val="00317461"/>
    <w:rsid w:val="00353401"/>
    <w:rsid w:val="003A5971"/>
    <w:rsid w:val="003B6BDF"/>
    <w:rsid w:val="003C01DC"/>
    <w:rsid w:val="003C21BF"/>
    <w:rsid w:val="003C421D"/>
    <w:rsid w:val="003D3ADC"/>
    <w:rsid w:val="003D3B14"/>
    <w:rsid w:val="003D3D25"/>
    <w:rsid w:val="003F64BE"/>
    <w:rsid w:val="00401267"/>
    <w:rsid w:val="00404408"/>
    <w:rsid w:val="00427901"/>
    <w:rsid w:val="004315CE"/>
    <w:rsid w:val="00440081"/>
    <w:rsid w:val="00444C17"/>
    <w:rsid w:val="00446D28"/>
    <w:rsid w:val="00447418"/>
    <w:rsid w:val="004500D9"/>
    <w:rsid w:val="0045055D"/>
    <w:rsid w:val="00467CC0"/>
    <w:rsid w:val="004706F2"/>
    <w:rsid w:val="00473923"/>
    <w:rsid w:val="00475BB9"/>
    <w:rsid w:val="00476CC0"/>
    <w:rsid w:val="00480EB3"/>
    <w:rsid w:val="00495482"/>
    <w:rsid w:val="004970F5"/>
    <w:rsid w:val="004B2E27"/>
    <w:rsid w:val="004B752C"/>
    <w:rsid w:val="004C47A5"/>
    <w:rsid w:val="004F4A72"/>
    <w:rsid w:val="005061B1"/>
    <w:rsid w:val="00514166"/>
    <w:rsid w:val="0051446E"/>
    <w:rsid w:val="005151BD"/>
    <w:rsid w:val="00520EEE"/>
    <w:rsid w:val="005264FC"/>
    <w:rsid w:val="00537497"/>
    <w:rsid w:val="00541C76"/>
    <w:rsid w:val="00562C2A"/>
    <w:rsid w:val="00586692"/>
    <w:rsid w:val="00586739"/>
    <w:rsid w:val="00586FD4"/>
    <w:rsid w:val="005907E4"/>
    <w:rsid w:val="005947E7"/>
    <w:rsid w:val="005976F0"/>
    <w:rsid w:val="005B1163"/>
    <w:rsid w:val="005B5903"/>
    <w:rsid w:val="005C31C2"/>
    <w:rsid w:val="005D3B60"/>
    <w:rsid w:val="005D52D1"/>
    <w:rsid w:val="005D5D51"/>
    <w:rsid w:val="005E37A0"/>
    <w:rsid w:val="005F1E3B"/>
    <w:rsid w:val="00601FF0"/>
    <w:rsid w:val="006164A1"/>
    <w:rsid w:val="00633F59"/>
    <w:rsid w:val="00651408"/>
    <w:rsid w:val="006617E3"/>
    <w:rsid w:val="00671AA0"/>
    <w:rsid w:val="00673F71"/>
    <w:rsid w:val="00691F50"/>
    <w:rsid w:val="006924D2"/>
    <w:rsid w:val="006B141B"/>
    <w:rsid w:val="006B208E"/>
    <w:rsid w:val="006B64E6"/>
    <w:rsid w:val="006B6759"/>
    <w:rsid w:val="006F5FC2"/>
    <w:rsid w:val="007069E3"/>
    <w:rsid w:val="007138C7"/>
    <w:rsid w:val="0071787E"/>
    <w:rsid w:val="007301A9"/>
    <w:rsid w:val="00732FFB"/>
    <w:rsid w:val="00746621"/>
    <w:rsid w:val="00750F4B"/>
    <w:rsid w:val="00761BAF"/>
    <w:rsid w:val="00797221"/>
    <w:rsid w:val="007A626C"/>
    <w:rsid w:val="007B0127"/>
    <w:rsid w:val="007B714B"/>
    <w:rsid w:val="007B7E52"/>
    <w:rsid w:val="007C5FD4"/>
    <w:rsid w:val="007C67D2"/>
    <w:rsid w:val="007C6C94"/>
    <w:rsid w:val="007D73C3"/>
    <w:rsid w:val="007F592B"/>
    <w:rsid w:val="008139A7"/>
    <w:rsid w:val="00815A71"/>
    <w:rsid w:val="008179BE"/>
    <w:rsid w:val="0083334D"/>
    <w:rsid w:val="0083546E"/>
    <w:rsid w:val="0083585E"/>
    <w:rsid w:val="00840E45"/>
    <w:rsid w:val="00850149"/>
    <w:rsid w:val="008804D1"/>
    <w:rsid w:val="008B05A8"/>
    <w:rsid w:val="008B1535"/>
    <w:rsid w:val="008B7A66"/>
    <w:rsid w:val="008C3DBE"/>
    <w:rsid w:val="008D302B"/>
    <w:rsid w:val="008E7244"/>
    <w:rsid w:val="00903251"/>
    <w:rsid w:val="00946494"/>
    <w:rsid w:val="009464A7"/>
    <w:rsid w:val="00957D8A"/>
    <w:rsid w:val="00957E90"/>
    <w:rsid w:val="00972724"/>
    <w:rsid w:val="00983E78"/>
    <w:rsid w:val="009973F0"/>
    <w:rsid w:val="009975F2"/>
    <w:rsid w:val="009A01C5"/>
    <w:rsid w:val="009A3846"/>
    <w:rsid w:val="009A3F22"/>
    <w:rsid w:val="009A6C7F"/>
    <w:rsid w:val="009A751C"/>
    <w:rsid w:val="009D4C17"/>
    <w:rsid w:val="009D5FA6"/>
    <w:rsid w:val="009E74ED"/>
    <w:rsid w:val="009E7CD6"/>
    <w:rsid w:val="009F06AB"/>
    <w:rsid w:val="009F0E3D"/>
    <w:rsid w:val="00A048EF"/>
    <w:rsid w:val="00A110AD"/>
    <w:rsid w:val="00A12BC8"/>
    <w:rsid w:val="00A13D72"/>
    <w:rsid w:val="00A21C03"/>
    <w:rsid w:val="00A24AC3"/>
    <w:rsid w:val="00A24B9E"/>
    <w:rsid w:val="00A24F42"/>
    <w:rsid w:val="00A27912"/>
    <w:rsid w:val="00A42637"/>
    <w:rsid w:val="00A54AF5"/>
    <w:rsid w:val="00A57DF8"/>
    <w:rsid w:val="00A91A98"/>
    <w:rsid w:val="00A930C5"/>
    <w:rsid w:val="00A948EB"/>
    <w:rsid w:val="00A95F56"/>
    <w:rsid w:val="00AA5395"/>
    <w:rsid w:val="00AB1261"/>
    <w:rsid w:val="00AC1AE5"/>
    <w:rsid w:val="00AC491C"/>
    <w:rsid w:val="00AD6B51"/>
    <w:rsid w:val="00AE183F"/>
    <w:rsid w:val="00AF48DE"/>
    <w:rsid w:val="00B00439"/>
    <w:rsid w:val="00B00580"/>
    <w:rsid w:val="00B03FD2"/>
    <w:rsid w:val="00B04CC3"/>
    <w:rsid w:val="00B30B42"/>
    <w:rsid w:val="00B3321E"/>
    <w:rsid w:val="00B33DAE"/>
    <w:rsid w:val="00B45E2B"/>
    <w:rsid w:val="00B63299"/>
    <w:rsid w:val="00B65F47"/>
    <w:rsid w:val="00B709D6"/>
    <w:rsid w:val="00B9370F"/>
    <w:rsid w:val="00BA79B5"/>
    <w:rsid w:val="00BC44E6"/>
    <w:rsid w:val="00BD0A06"/>
    <w:rsid w:val="00BD2351"/>
    <w:rsid w:val="00BF31E9"/>
    <w:rsid w:val="00C12B96"/>
    <w:rsid w:val="00C17112"/>
    <w:rsid w:val="00C20C38"/>
    <w:rsid w:val="00C24203"/>
    <w:rsid w:val="00C3086C"/>
    <w:rsid w:val="00C31C70"/>
    <w:rsid w:val="00C466C5"/>
    <w:rsid w:val="00C56604"/>
    <w:rsid w:val="00C905A8"/>
    <w:rsid w:val="00CA6CEF"/>
    <w:rsid w:val="00CE1C22"/>
    <w:rsid w:val="00CF17C0"/>
    <w:rsid w:val="00CF220B"/>
    <w:rsid w:val="00D31E5F"/>
    <w:rsid w:val="00D328AB"/>
    <w:rsid w:val="00D33B6C"/>
    <w:rsid w:val="00D359B9"/>
    <w:rsid w:val="00D45D48"/>
    <w:rsid w:val="00D47F9A"/>
    <w:rsid w:val="00D61595"/>
    <w:rsid w:val="00D826AA"/>
    <w:rsid w:val="00D900BB"/>
    <w:rsid w:val="00D91587"/>
    <w:rsid w:val="00D958EB"/>
    <w:rsid w:val="00DA4373"/>
    <w:rsid w:val="00DB6DEA"/>
    <w:rsid w:val="00DB79F2"/>
    <w:rsid w:val="00DC56FB"/>
    <w:rsid w:val="00DC7D9B"/>
    <w:rsid w:val="00DE085D"/>
    <w:rsid w:val="00DF6720"/>
    <w:rsid w:val="00E02AEB"/>
    <w:rsid w:val="00E06CFB"/>
    <w:rsid w:val="00E16B63"/>
    <w:rsid w:val="00E17776"/>
    <w:rsid w:val="00E179DF"/>
    <w:rsid w:val="00E4576F"/>
    <w:rsid w:val="00E45EED"/>
    <w:rsid w:val="00E46D69"/>
    <w:rsid w:val="00E64EDF"/>
    <w:rsid w:val="00E65CE7"/>
    <w:rsid w:val="00E7136C"/>
    <w:rsid w:val="00E7518F"/>
    <w:rsid w:val="00E94BA3"/>
    <w:rsid w:val="00EB0C8F"/>
    <w:rsid w:val="00EC512D"/>
    <w:rsid w:val="00EC6978"/>
    <w:rsid w:val="00ED5C12"/>
    <w:rsid w:val="00ED76E5"/>
    <w:rsid w:val="00F00AAC"/>
    <w:rsid w:val="00F13695"/>
    <w:rsid w:val="00F275E6"/>
    <w:rsid w:val="00F36FB1"/>
    <w:rsid w:val="00F55E5A"/>
    <w:rsid w:val="00F82DEE"/>
    <w:rsid w:val="00F83D5D"/>
    <w:rsid w:val="00F90183"/>
    <w:rsid w:val="00F93CE5"/>
    <w:rsid w:val="00FA30E3"/>
    <w:rsid w:val="00FB543B"/>
    <w:rsid w:val="00FC58CB"/>
    <w:rsid w:val="00FD1584"/>
    <w:rsid w:val="00FD2B3E"/>
    <w:rsid w:val="00FD361C"/>
    <w:rsid w:val="00FF7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FFA765"/>
  <w15:docId w15:val="{0E54ECC2-787A-4C9D-95E8-C03509D8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433"/>
    <w:rPr>
      <w:sz w:val="24"/>
      <w:szCs w:val="24"/>
    </w:rPr>
  </w:style>
  <w:style w:type="paragraph" w:styleId="Heading5">
    <w:name w:val="heading 5"/>
    <w:basedOn w:val="Normal"/>
    <w:next w:val="Normal"/>
    <w:link w:val="Heading5Char"/>
    <w:qFormat/>
    <w:rsid w:val="00083F10"/>
    <w:pPr>
      <w:keepNext/>
      <w:outlineLvl w:val="4"/>
    </w:pPr>
    <w:rPr>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2433"/>
    <w:rPr>
      <w:color w:val="0000FF" w:themeColor="hyperlink"/>
      <w:u w:val="single"/>
    </w:rPr>
  </w:style>
  <w:style w:type="table" w:styleId="TableGrid">
    <w:name w:val="Table Grid"/>
    <w:basedOn w:val="TableNormal"/>
    <w:rsid w:val="002E24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46D28"/>
    <w:rPr>
      <w:rFonts w:ascii="Tahoma" w:hAnsi="Tahoma" w:cs="Tahoma"/>
      <w:sz w:val="16"/>
      <w:szCs w:val="16"/>
    </w:rPr>
  </w:style>
  <w:style w:type="character" w:customStyle="1" w:styleId="BalloonTextChar">
    <w:name w:val="Balloon Text Char"/>
    <w:basedOn w:val="DefaultParagraphFont"/>
    <w:link w:val="BalloonText"/>
    <w:rsid w:val="00446D28"/>
    <w:rPr>
      <w:rFonts w:ascii="Tahoma" w:hAnsi="Tahoma" w:cs="Tahoma"/>
      <w:sz w:val="16"/>
      <w:szCs w:val="16"/>
    </w:rPr>
  </w:style>
  <w:style w:type="character" w:customStyle="1" w:styleId="Heading5Char">
    <w:name w:val="Heading 5 Char"/>
    <w:basedOn w:val="DefaultParagraphFont"/>
    <w:link w:val="Heading5"/>
    <w:rsid w:val="00083F10"/>
    <w:rPr>
      <w:b/>
      <w:sz w:val="22"/>
      <w:lang w:val="en-US"/>
    </w:rPr>
  </w:style>
  <w:style w:type="paragraph" w:styleId="BodyText2">
    <w:name w:val="Body Text 2"/>
    <w:basedOn w:val="Normal"/>
    <w:link w:val="BodyText2Char"/>
    <w:rsid w:val="00353401"/>
    <w:rPr>
      <w:b/>
      <w:spacing w:val="-3"/>
      <w:sz w:val="22"/>
      <w:szCs w:val="20"/>
      <w:lang w:val="en-US"/>
    </w:rPr>
  </w:style>
  <w:style w:type="character" w:customStyle="1" w:styleId="BodyText2Char">
    <w:name w:val="Body Text 2 Char"/>
    <w:basedOn w:val="DefaultParagraphFont"/>
    <w:link w:val="BodyText2"/>
    <w:rsid w:val="00353401"/>
    <w:rPr>
      <w:b/>
      <w:spacing w:val="-3"/>
      <w:sz w:val="22"/>
      <w:lang w:val="en-US"/>
    </w:rPr>
  </w:style>
  <w:style w:type="paragraph" w:styleId="Header">
    <w:name w:val="header"/>
    <w:basedOn w:val="Normal"/>
    <w:link w:val="HeaderChar"/>
    <w:rsid w:val="00C31C70"/>
    <w:pPr>
      <w:tabs>
        <w:tab w:val="center" w:pos="4513"/>
        <w:tab w:val="right" w:pos="9026"/>
      </w:tabs>
    </w:pPr>
  </w:style>
  <w:style w:type="character" w:customStyle="1" w:styleId="HeaderChar">
    <w:name w:val="Header Char"/>
    <w:basedOn w:val="DefaultParagraphFont"/>
    <w:link w:val="Header"/>
    <w:rsid w:val="00C31C70"/>
    <w:rPr>
      <w:sz w:val="24"/>
      <w:szCs w:val="24"/>
    </w:rPr>
  </w:style>
  <w:style w:type="paragraph" w:styleId="Footer">
    <w:name w:val="footer"/>
    <w:basedOn w:val="Normal"/>
    <w:link w:val="FooterChar"/>
    <w:uiPriority w:val="99"/>
    <w:rsid w:val="00C31C70"/>
    <w:pPr>
      <w:tabs>
        <w:tab w:val="center" w:pos="4513"/>
        <w:tab w:val="right" w:pos="9026"/>
      </w:tabs>
    </w:pPr>
  </w:style>
  <w:style w:type="character" w:customStyle="1" w:styleId="FooterChar">
    <w:name w:val="Footer Char"/>
    <w:basedOn w:val="DefaultParagraphFont"/>
    <w:link w:val="Footer"/>
    <w:uiPriority w:val="99"/>
    <w:rsid w:val="00C31C70"/>
    <w:rPr>
      <w:sz w:val="24"/>
      <w:szCs w:val="24"/>
    </w:rPr>
  </w:style>
  <w:style w:type="character" w:styleId="FollowedHyperlink">
    <w:name w:val="FollowedHyperlink"/>
    <w:basedOn w:val="DefaultParagraphFont"/>
    <w:rsid w:val="00D33B6C"/>
    <w:rPr>
      <w:color w:val="800080" w:themeColor="followedHyperlink"/>
      <w:u w:val="single"/>
    </w:rPr>
  </w:style>
  <w:style w:type="paragraph" w:customStyle="1" w:styleId="Default">
    <w:name w:val="Default"/>
    <w:basedOn w:val="Normal"/>
    <w:rsid w:val="00086781"/>
    <w:pPr>
      <w:autoSpaceDE w:val="0"/>
      <w:autoSpaceDN w:val="0"/>
    </w:pPr>
    <w:rPr>
      <w:rFonts w:ascii="Arial" w:eastAsiaTheme="minorHAnsi" w:hAnsi="Arial" w:cs="Arial"/>
      <w:color w:val="000000"/>
      <w:lang w:eastAsia="en-US"/>
    </w:rPr>
  </w:style>
  <w:style w:type="character" w:styleId="CommentReference">
    <w:name w:val="annotation reference"/>
    <w:basedOn w:val="DefaultParagraphFont"/>
    <w:uiPriority w:val="99"/>
    <w:rsid w:val="00C20C38"/>
    <w:rPr>
      <w:sz w:val="16"/>
      <w:szCs w:val="16"/>
    </w:rPr>
  </w:style>
  <w:style w:type="paragraph" w:styleId="CommentText">
    <w:name w:val="annotation text"/>
    <w:basedOn w:val="Normal"/>
    <w:link w:val="CommentTextChar"/>
    <w:rsid w:val="00C20C38"/>
    <w:rPr>
      <w:sz w:val="20"/>
      <w:szCs w:val="20"/>
    </w:rPr>
  </w:style>
  <w:style w:type="character" w:customStyle="1" w:styleId="CommentTextChar">
    <w:name w:val="Comment Text Char"/>
    <w:basedOn w:val="DefaultParagraphFont"/>
    <w:link w:val="CommentText"/>
    <w:rsid w:val="00C20C38"/>
  </w:style>
  <w:style w:type="paragraph" w:styleId="CommentSubject">
    <w:name w:val="annotation subject"/>
    <w:basedOn w:val="CommentText"/>
    <w:next w:val="CommentText"/>
    <w:link w:val="CommentSubjectChar"/>
    <w:rsid w:val="007F592B"/>
    <w:rPr>
      <w:b/>
      <w:bCs/>
    </w:rPr>
  </w:style>
  <w:style w:type="character" w:customStyle="1" w:styleId="CommentSubjectChar">
    <w:name w:val="Comment Subject Char"/>
    <w:basedOn w:val="CommentTextChar"/>
    <w:link w:val="CommentSubject"/>
    <w:rsid w:val="007F592B"/>
    <w:rPr>
      <w:b/>
      <w:bCs/>
    </w:rPr>
  </w:style>
  <w:style w:type="character" w:styleId="HTMLAcronym">
    <w:name w:val="HTML Acronym"/>
    <w:basedOn w:val="DefaultParagraphFont"/>
    <w:uiPriority w:val="99"/>
    <w:unhideWhenUsed/>
    <w:rsid w:val="00A24B9E"/>
  </w:style>
  <w:style w:type="paragraph" w:styleId="ListParagraph">
    <w:name w:val="List Paragraph"/>
    <w:basedOn w:val="Normal"/>
    <w:uiPriority w:val="34"/>
    <w:qFormat/>
    <w:rsid w:val="00BD2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806">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78895249">
      <w:bodyDiv w:val="1"/>
      <w:marLeft w:val="0"/>
      <w:marRight w:val="0"/>
      <w:marTop w:val="0"/>
      <w:marBottom w:val="0"/>
      <w:divBdr>
        <w:top w:val="none" w:sz="0" w:space="0" w:color="auto"/>
        <w:left w:val="none" w:sz="0" w:space="0" w:color="auto"/>
        <w:bottom w:val="none" w:sz="0" w:space="0" w:color="auto"/>
        <w:right w:val="none" w:sz="0" w:space="0" w:color="auto"/>
      </w:divBdr>
      <w:divsChild>
        <w:div w:id="216205673">
          <w:marLeft w:val="-3660"/>
          <w:marRight w:val="0"/>
          <w:marTop w:val="270"/>
          <w:marBottom w:val="0"/>
          <w:divBdr>
            <w:top w:val="none" w:sz="0" w:space="0" w:color="auto"/>
            <w:left w:val="none" w:sz="0" w:space="0" w:color="auto"/>
            <w:bottom w:val="none" w:sz="0" w:space="0" w:color="auto"/>
            <w:right w:val="none" w:sz="0" w:space="0" w:color="auto"/>
          </w:divBdr>
          <w:divsChild>
            <w:div w:id="1468662781">
              <w:marLeft w:val="3660"/>
              <w:marRight w:val="0"/>
              <w:marTop w:val="0"/>
              <w:marBottom w:val="0"/>
              <w:divBdr>
                <w:top w:val="none" w:sz="0" w:space="0" w:color="auto"/>
                <w:left w:val="none" w:sz="0" w:space="0" w:color="auto"/>
                <w:bottom w:val="none" w:sz="0" w:space="0" w:color="auto"/>
                <w:right w:val="none" w:sz="0" w:space="0" w:color="auto"/>
              </w:divBdr>
              <w:divsChild>
                <w:div w:id="994719987">
                  <w:marLeft w:val="0"/>
                  <w:marRight w:val="-3660"/>
                  <w:marTop w:val="0"/>
                  <w:marBottom w:val="0"/>
                  <w:divBdr>
                    <w:top w:val="none" w:sz="0" w:space="0" w:color="auto"/>
                    <w:left w:val="none" w:sz="0" w:space="0" w:color="auto"/>
                    <w:bottom w:val="none" w:sz="0" w:space="0" w:color="auto"/>
                    <w:right w:val="none" w:sz="0" w:space="0" w:color="auto"/>
                  </w:divBdr>
                  <w:divsChild>
                    <w:div w:id="435561126">
                      <w:marLeft w:val="0"/>
                      <w:marRight w:val="3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76512">
      <w:bodyDiv w:val="1"/>
      <w:marLeft w:val="0"/>
      <w:marRight w:val="0"/>
      <w:marTop w:val="0"/>
      <w:marBottom w:val="0"/>
      <w:divBdr>
        <w:top w:val="none" w:sz="0" w:space="0" w:color="auto"/>
        <w:left w:val="none" w:sz="0" w:space="0" w:color="auto"/>
        <w:bottom w:val="none" w:sz="0" w:space="0" w:color="auto"/>
        <w:right w:val="none" w:sz="0" w:space="0" w:color="auto"/>
      </w:divBdr>
    </w:div>
    <w:div w:id="705833401">
      <w:bodyDiv w:val="1"/>
      <w:marLeft w:val="0"/>
      <w:marRight w:val="0"/>
      <w:marTop w:val="0"/>
      <w:marBottom w:val="0"/>
      <w:divBdr>
        <w:top w:val="none" w:sz="0" w:space="0" w:color="auto"/>
        <w:left w:val="none" w:sz="0" w:space="0" w:color="auto"/>
        <w:bottom w:val="none" w:sz="0" w:space="0" w:color="auto"/>
        <w:right w:val="none" w:sz="0" w:space="0" w:color="auto"/>
      </w:divBdr>
    </w:div>
    <w:div w:id="711924506">
      <w:bodyDiv w:val="1"/>
      <w:marLeft w:val="0"/>
      <w:marRight w:val="0"/>
      <w:marTop w:val="0"/>
      <w:marBottom w:val="0"/>
      <w:divBdr>
        <w:top w:val="none" w:sz="0" w:space="0" w:color="auto"/>
        <w:left w:val="none" w:sz="0" w:space="0" w:color="auto"/>
        <w:bottom w:val="none" w:sz="0" w:space="0" w:color="auto"/>
        <w:right w:val="none" w:sz="0" w:space="0" w:color="auto"/>
      </w:divBdr>
    </w:div>
    <w:div w:id="750587376">
      <w:bodyDiv w:val="1"/>
      <w:marLeft w:val="0"/>
      <w:marRight w:val="0"/>
      <w:marTop w:val="0"/>
      <w:marBottom w:val="0"/>
      <w:divBdr>
        <w:top w:val="none" w:sz="0" w:space="0" w:color="auto"/>
        <w:left w:val="none" w:sz="0" w:space="0" w:color="auto"/>
        <w:bottom w:val="none" w:sz="0" w:space="0" w:color="auto"/>
        <w:right w:val="none" w:sz="0" w:space="0" w:color="auto"/>
      </w:divBdr>
    </w:div>
    <w:div w:id="1000233710">
      <w:bodyDiv w:val="1"/>
      <w:marLeft w:val="0"/>
      <w:marRight w:val="0"/>
      <w:marTop w:val="0"/>
      <w:marBottom w:val="0"/>
      <w:divBdr>
        <w:top w:val="none" w:sz="0" w:space="0" w:color="auto"/>
        <w:left w:val="none" w:sz="0" w:space="0" w:color="auto"/>
        <w:bottom w:val="none" w:sz="0" w:space="0" w:color="auto"/>
        <w:right w:val="none" w:sz="0" w:space="0" w:color="auto"/>
      </w:divBdr>
    </w:div>
    <w:div w:id="1104033931">
      <w:bodyDiv w:val="1"/>
      <w:marLeft w:val="0"/>
      <w:marRight w:val="0"/>
      <w:marTop w:val="0"/>
      <w:marBottom w:val="0"/>
      <w:divBdr>
        <w:top w:val="none" w:sz="0" w:space="0" w:color="auto"/>
        <w:left w:val="none" w:sz="0" w:space="0" w:color="auto"/>
        <w:bottom w:val="none" w:sz="0" w:space="0" w:color="auto"/>
        <w:right w:val="none" w:sz="0" w:space="0" w:color="auto"/>
      </w:divBdr>
      <w:divsChild>
        <w:div w:id="988173566">
          <w:marLeft w:val="0"/>
          <w:marRight w:val="0"/>
          <w:marTop w:val="0"/>
          <w:marBottom w:val="0"/>
          <w:divBdr>
            <w:top w:val="none" w:sz="0" w:space="0" w:color="auto"/>
            <w:left w:val="none" w:sz="0" w:space="0" w:color="auto"/>
            <w:bottom w:val="none" w:sz="0" w:space="0" w:color="auto"/>
            <w:right w:val="none" w:sz="0" w:space="0" w:color="auto"/>
          </w:divBdr>
          <w:divsChild>
            <w:div w:id="1768496542">
              <w:marLeft w:val="0"/>
              <w:marRight w:val="0"/>
              <w:marTop w:val="0"/>
              <w:marBottom w:val="0"/>
              <w:divBdr>
                <w:top w:val="none" w:sz="0" w:space="0" w:color="auto"/>
                <w:left w:val="none" w:sz="0" w:space="0" w:color="auto"/>
                <w:bottom w:val="none" w:sz="0" w:space="0" w:color="auto"/>
                <w:right w:val="none" w:sz="0" w:space="0" w:color="auto"/>
              </w:divBdr>
              <w:divsChild>
                <w:div w:id="918252514">
                  <w:marLeft w:val="0"/>
                  <w:marRight w:val="0"/>
                  <w:marTop w:val="0"/>
                  <w:marBottom w:val="0"/>
                  <w:divBdr>
                    <w:top w:val="none" w:sz="0" w:space="0" w:color="auto"/>
                    <w:left w:val="none" w:sz="0" w:space="0" w:color="auto"/>
                    <w:bottom w:val="none" w:sz="0" w:space="0" w:color="auto"/>
                    <w:right w:val="none" w:sz="0" w:space="0" w:color="auto"/>
                  </w:divBdr>
                  <w:divsChild>
                    <w:div w:id="1086539622">
                      <w:marLeft w:val="0"/>
                      <w:marRight w:val="0"/>
                      <w:marTop w:val="0"/>
                      <w:marBottom w:val="0"/>
                      <w:divBdr>
                        <w:top w:val="none" w:sz="0" w:space="0" w:color="auto"/>
                        <w:left w:val="none" w:sz="0" w:space="0" w:color="auto"/>
                        <w:bottom w:val="none" w:sz="0" w:space="0" w:color="auto"/>
                        <w:right w:val="none" w:sz="0" w:space="0" w:color="auto"/>
                      </w:divBdr>
                      <w:divsChild>
                        <w:div w:id="1491947627">
                          <w:marLeft w:val="0"/>
                          <w:marRight w:val="0"/>
                          <w:marTop w:val="0"/>
                          <w:marBottom w:val="0"/>
                          <w:divBdr>
                            <w:top w:val="none" w:sz="0" w:space="0" w:color="auto"/>
                            <w:left w:val="none" w:sz="0" w:space="0" w:color="auto"/>
                            <w:bottom w:val="none" w:sz="0" w:space="0" w:color="auto"/>
                            <w:right w:val="none" w:sz="0" w:space="0" w:color="auto"/>
                          </w:divBdr>
                          <w:divsChild>
                            <w:div w:id="1054623935">
                              <w:marLeft w:val="0"/>
                              <w:marRight w:val="0"/>
                              <w:marTop w:val="0"/>
                              <w:marBottom w:val="0"/>
                              <w:divBdr>
                                <w:top w:val="none" w:sz="0" w:space="0" w:color="auto"/>
                                <w:left w:val="none" w:sz="0" w:space="0" w:color="auto"/>
                                <w:bottom w:val="none" w:sz="0" w:space="0" w:color="auto"/>
                                <w:right w:val="none" w:sz="0" w:space="0" w:color="auto"/>
                              </w:divBdr>
                              <w:divsChild>
                                <w:div w:id="723143633">
                                  <w:marLeft w:val="0"/>
                                  <w:marRight w:val="0"/>
                                  <w:marTop w:val="0"/>
                                  <w:marBottom w:val="0"/>
                                  <w:divBdr>
                                    <w:top w:val="none" w:sz="0" w:space="0" w:color="auto"/>
                                    <w:left w:val="none" w:sz="0" w:space="0" w:color="auto"/>
                                    <w:bottom w:val="none" w:sz="0" w:space="0" w:color="auto"/>
                                    <w:right w:val="none" w:sz="0" w:space="0" w:color="auto"/>
                                  </w:divBdr>
                                  <w:divsChild>
                                    <w:div w:id="797453816">
                                      <w:marLeft w:val="0"/>
                                      <w:marRight w:val="0"/>
                                      <w:marTop w:val="0"/>
                                      <w:marBottom w:val="0"/>
                                      <w:divBdr>
                                        <w:top w:val="none" w:sz="0" w:space="0" w:color="auto"/>
                                        <w:left w:val="none" w:sz="0" w:space="0" w:color="auto"/>
                                        <w:bottom w:val="none" w:sz="0" w:space="0" w:color="auto"/>
                                        <w:right w:val="none" w:sz="0" w:space="0" w:color="auto"/>
                                      </w:divBdr>
                                      <w:divsChild>
                                        <w:div w:id="3018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739456">
      <w:bodyDiv w:val="1"/>
      <w:marLeft w:val="0"/>
      <w:marRight w:val="0"/>
      <w:marTop w:val="0"/>
      <w:marBottom w:val="0"/>
      <w:divBdr>
        <w:top w:val="none" w:sz="0" w:space="0" w:color="auto"/>
        <w:left w:val="none" w:sz="0" w:space="0" w:color="auto"/>
        <w:bottom w:val="none" w:sz="0" w:space="0" w:color="auto"/>
        <w:right w:val="none" w:sz="0" w:space="0" w:color="auto"/>
      </w:divBdr>
    </w:div>
    <w:div w:id="1370300768">
      <w:bodyDiv w:val="1"/>
      <w:marLeft w:val="0"/>
      <w:marRight w:val="0"/>
      <w:marTop w:val="0"/>
      <w:marBottom w:val="0"/>
      <w:divBdr>
        <w:top w:val="none" w:sz="0" w:space="0" w:color="auto"/>
        <w:left w:val="none" w:sz="0" w:space="0" w:color="auto"/>
        <w:bottom w:val="none" w:sz="0" w:space="0" w:color="auto"/>
        <w:right w:val="none" w:sz="0" w:space="0" w:color="auto"/>
      </w:divBdr>
    </w:div>
    <w:div w:id="1386486202">
      <w:bodyDiv w:val="1"/>
      <w:marLeft w:val="0"/>
      <w:marRight w:val="0"/>
      <w:marTop w:val="0"/>
      <w:marBottom w:val="0"/>
      <w:divBdr>
        <w:top w:val="none" w:sz="0" w:space="0" w:color="auto"/>
        <w:left w:val="none" w:sz="0" w:space="0" w:color="auto"/>
        <w:bottom w:val="none" w:sz="0" w:space="0" w:color="auto"/>
        <w:right w:val="none" w:sz="0" w:space="0" w:color="auto"/>
      </w:divBdr>
    </w:div>
    <w:div w:id="1387610058">
      <w:bodyDiv w:val="1"/>
      <w:marLeft w:val="0"/>
      <w:marRight w:val="0"/>
      <w:marTop w:val="0"/>
      <w:marBottom w:val="0"/>
      <w:divBdr>
        <w:top w:val="none" w:sz="0" w:space="0" w:color="auto"/>
        <w:left w:val="none" w:sz="0" w:space="0" w:color="auto"/>
        <w:bottom w:val="none" w:sz="0" w:space="0" w:color="auto"/>
        <w:right w:val="none" w:sz="0" w:space="0" w:color="auto"/>
      </w:divBdr>
      <w:divsChild>
        <w:div w:id="932318144">
          <w:marLeft w:val="-3660"/>
          <w:marRight w:val="0"/>
          <w:marTop w:val="270"/>
          <w:marBottom w:val="0"/>
          <w:divBdr>
            <w:top w:val="none" w:sz="0" w:space="0" w:color="auto"/>
            <w:left w:val="none" w:sz="0" w:space="0" w:color="auto"/>
            <w:bottom w:val="none" w:sz="0" w:space="0" w:color="auto"/>
            <w:right w:val="none" w:sz="0" w:space="0" w:color="auto"/>
          </w:divBdr>
          <w:divsChild>
            <w:div w:id="1993561422">
              <w:marLeft w:val="3660"/>
              <w:marRight w:val="0"/>
              <w:marTop w:val="0"/>
              <w:marBottom w:val="0"/>
              <w:divBdr>
                <w:top w:val="none" w:sz="0" w:space="0" w:color="auto"/>
                <w:left w:val="none" w:sz="0" w:space="0" w:color="auto"/>
                <w:bottom w:val="none" w:sz="0" w:space="0" w:color="auto"/>
                <w:right w:val="none" w:sz="0" w:space="0" w:color="auto"/>
              </w:divBdr>
              <w:divsChild>
                <w:div w:id="854733053">
                  <w:marLeft w:val="0"/>
                  <w:marRight w:val="-3660"/>
                  <w:marTop w:val="0"/>
                  <w:marBottom w:val="0"/>
                  <w:divBdr>
                    <w:top w:val="none" w:sz="0" w:space="0" w:color="auto"/>
                    <w:left w:val="none" w:sz="0" w:space="0" w:color="auto"/>
                    <w:bottom w:val="none" w:sz="0" w:space="0" w:color="auto"/>
                    <w:right w:val="none" w:sz="0" w:space="0" w:color="auto"/>
                  </w:divBdr>
                  <w:divsChild>
                    <w:div w:id="1926111692">
                      <w:marLeft w:val="0"/>
                      <w:marRight w:val="3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4261">
      <w:bodyDiv w:val="1"/>
      <w:marLeft w:val="0"/>
      <w:marRight w:val="0"/>
      <w:marTop w:val="0"/>
      <w:marBottom w:val="0"/>
      <w:divBdr>
        <w:top w:val="none" w:sz="0" w:space="0" w:color="auto"/>
        <w:left w:val="none" w:sz="0" w:space="0" w:color="auto"/>
        <w:bottom w:val="none" w:sz="0" w:space="0" w:color="auto"/>
        <w:right w:val="none" w:sz="0" w:space="0" w:color="auto"/>
      </w:divBdr>
    </w:div>
    <w:div w:id="1763449049">
      <w:bodyDiv w:val="1"/>
      <w:marLeft w:val="0"/>
      <w:marRight w:val="0"/>
      <w:marTop w:val="0"/>
      <w:marBottom w:val="0"/>
      <w:divBdr>
        <w:top w:val="none" w:sz="0" w:space="0" w:color="auto"/>
        <w:left w:val="none" w:sz="0" w:space="0" w:color="auto"/>
        <w:bottom w:val="none" w:sz="0" w:space="0" w:color="auto"/>
        <w:right w:val="none" w:sz="0" w:space="0" w:color="auto"/>
      </w:divBdr>
    </w:div>
    <w:div w:id="1891107790">
      <w:bodyDiv w:val="1"/>
      <w:marLeft w:val="0"/>
      <w:marRight w:val="0"/>
      <w:marTop w:val="0"/>
      <w:marBottom w:val="0"/>
      <w:divBdr>
        <w:top w:val="none" w:sz="0" w:space="0" w:color="auto"/>
        <w:left w:val="none" w:sz="0" w:space="0" w:color="auto"/>
        <w:bottom w:val="none" w:sz="0" w:space="0" w:color="auto"/>
        <w:right w:val="none" w:sz="0" w:space="0" w:color="auto"/>
      </w:divBdr>
    </w:div>
    <w:div w:id="1910769056">
      <w:bodyDiv w:val="1"/>
      <w:marLeft w:val="0"/>
      <w:marRight w:val="0"/>
      <w:marTop w:val="0"/>
      <w:marBottom w:val="0"/>
      <w:divBdr>
        <w:top w:val="none" w:sz="0" w:space="0" w:color="auto"/>
        <w:left w:val="none" w:sz="0" w:space="0" w:color="auto"/>
        <w:bottom w:val="none" w:sz="0" w:space="0" w:color="auto"/>
        <w:right w:val="none" w:sz="0" w:space="0" w:color="auto"/>
      </w:divBdr>
    </w:div>
    <w:div w:id="19257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rong\Desktop\temp\Quality\External%20Peer%20Review\PCR_Extrnl_Panel_Member_Nom_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5cff8526-9388-446e-86b1-56cf1dd68568">HCHE-247-98</_dlc_DocId>
    <_dlc_DocIdUrl xmlns="5cff8526-9388-446e-86b1-56cf1dd68568">
      <Url>http://staff/sites/HE/TDAP/_layouts/DocIdRedir.aspx?ID=HCHE-247-98</Url>
      <Description>HCHE-247-98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ABF60E93647A74A9EFEC5C78713C691" ma:contentTypeVersion="0" ma:contentTypeDescription="Create a new document." ma:contentTypeScope="" ma:versionID="4df39d52f1d6376ad7b12b41f1282237">
  <xsd:schema xmlns:xsd="http://www.w3.org/2001/XMLSchema" xmlns:xs="http://www.w3.org/2001/XMLSchema" xmlns:p="http://schemas.microsoft.com/office/2006/metadata/properties" xmlns:ns2="5cff8526-9388-446e-86b1-56cf1dd68568" targetNamespace="http://schemas.microsoft.com/office/2006/metadata/properties" ma:root="true" ma:fieldsID="7f590ccb25571ef5d333219567f7cb50" ns2:_="">
    <xsd:import namespace="5cff8526-9388-446e-86b1-56cf1dd6856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f8526-9388-446e-86b1-56cf1dd685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6133-C6AD-4D98-93C2-93F2D95B24A2}">
  <ds:schemaRefs>
    <ds:schemaRef ds:uri="http://purl.org/dc/elements/1.1/"/>
    <ds:schemaRef ds:uri="http://purl.org/dc/dcmitype/"/>
    <ds:schemaRef ds:uri="http://schemas.microsoft.com/office/2006/metadata/properties"/>
    <ds:schemaRef ds:uri="5cff8526-9388-446e-86b1-56cf1dd6856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3EC3FF-A0B8-468A-9754-37DE1CB74074}">
  <ds:schemaRefs>
    <ds:schemaRef ds:uri="http://schemas.microsoft.com/sharepoint/events"/>
  </ds:schemaRefs>
</ds:datastoreItem>
</file>

<file path=customXml/itemProps3.xml><?xml version="1.0" encoding="utf-8"?>
<ds:datastoreItem xmlns:ds="http://schemas.openxmlformats.org/officeDocument/2006/customXml" ds:itemID="{2EC7A211-BB72-4500-AB77-87A0C04A5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f8526-9388-446e-86b1-56cf1dd68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5B99B-1A4F-422E-A172-85EB0E2C84EE}">
  <ds:schemaRefs>
    <ds:schemaRef ds:uri="http://schemas.microsoft.com/sharepoint/v3/contenttype/forms"/>
  </ds:schemaRefs>
</ds:datastoreItem>
</file>

<file path=customXml/itemProps5.xml><?xml version="1.0" encoding="utf-8"?>
<ds:datastoreItem xmlns:ds="http://schemas.openxmlformats.org/officeDocument/2006/customXml" ds:itemID="{CDC3F48F-D1E8-42DA-A0FF-2EFF3209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PCR_Extrnl_Panel_Member_Nom_Form</Template>
  <TotalTime>0</TotalTime>
  <Pages>3</Pages>
  <Words>880</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External Examiner Nomination Form</vt:lpstr>
    </vt:vector>
  </TitlesOfParts>
  <Company>University of the West of England</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Examiner Nomination Form</dc:title>
  <dc:creator>Jo Strong</dc:creator>
  <cp:lastModifiedBy>Lucy Dumbell</cp:lastModifiedBy>
  <cp:revision>2</cp:revision>
  <cp:lastPrinted>2014-03-26T14:57:00Z</cp:lastPrinted>
  <dcterms:created xsi:type="dcterms:W3CDTF">2019-05-09T13:41:00Z</dcterms:created>
  <dcterms:modified xsi:type="dcterms:W3CDTF">2019-05-09T13:41:00Z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0x0101006ABF60E93647A74A9EFEC5C78713C691</vt:lpwstr>
  </property>
  <property fmtid="{D5CDD505-2E9C-101B-9397-08002B2CF9AE}" pid="3" name="_dlc_DocIdItemGuid">
    <vt:lpwstr>16475212-988d-439a-9f14-e5d2bb223f06</vt:lpwstr>
  </property>
</Properties>
</file>